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6A254" w14:textId="77777777" w:rsidR="00CE175C" w:rsidRDefault="00CE175C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3B86F56C" w14:textId="05FE808F" w:rsidR="002D444E" w:rsidRDefault="00EF05CF">
      <w:pPr>
        <w:rPr>
          <w:rFonts w:ascii="Times New Roman" w:hAnsi="Times New Roman" w:cs="Times New Roman"/>
          <w:b/>
          <w:sz w:val="24"/>
          <w:szCs w:val="24"/>
        </w:rPr>
      </w:pPr>
      <w:r w:rsidRPr="009C1494">
        <w:rPr>
          <w:rFonts w:ascii="Times New Roman" w:hAnsi="Times New Roman" w:cs="Times New Roman"/>
          <w:b/>
          <w:i/>
          <w:sz w:val="24"/>
          <w:szCs w:val="24"/>
        </w:rPr>
        <w:t>Privitak 3.</w:t>
      </w:r>
      <w:r w:rsidRPr="009C1494">
        <w:rPr>
          <w:rFonts w:ascii="Times New Roman" w:hAnsi="Times New Roman" w:cs="Times New Roman"/>
          <w:b/>
          <w:sz w:val="24"/>
          <w:szCs w:val="24"/>
        </w:rPr>
        <w:t xml:space="preserve"> Obrazac obrazloženja </w:t>
      </w:r>
      <w:r w:rsidR="00AD4661">
        <w:rPr>
          <w:rFonts w:ascii="Times New Roman" w:hAnsi="Times New Roman" w:cs="Times New Roman"/>
          <w:b/>
          <w:sz w:val="24"/>
          <w:szCs w:val="24"/>
        </w:rPr>
        <w:t xml:space="preserve">Posebnog dijela financijskog plana </w:t>
      </w:r>
    </w:p>
    <w:p w14:paraId="4E8DAA91" w14:textId="77777777" w:rsidR="00151506" w:rsidRPr="009C1494" w:rsidRDefault="00151506">
      <w:pPr>
        <w:rPr>
          <w:rFonts w:ascii="Times New Roman" w:hAnsi="Times New Roman" w:cs="Times New Roman"/>
          <w:b/>
          <w:sz w:val="24"/>
          <w:szCs w:val="24"/>
        </w:rPr>
      </w:pPr>
    </w:p>
    <w:p w14:paraId="02CF2C8E" w14:textId="77777777" w:rsidR="00EF05CF" w:rsidRPr="00241DC8" w:rsidRDefault="00EF05CF" w:rsidP="00EF05CF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1DC8">
        <w:rPr>
          <w:rFonts w:ascii="Times New Roman" w:hAnsi="Times New Roman" w:cs="Times New Roman"/>
          <w:b/>
          <w:sz w:val="24"/>
          <w:szCs w:val="24"/>
        </w:rPr>
        <w:t>Sažetak djelokruga rada proračunskog korisnika</w:t>
      </w:r>
    </w:p>
    <w:p w14:paraId="39A6F1BC" w14:textId="77777777" w:rsidR="004D3EE8" w:rsidRPr="00241DC8" w:rsidRDefault="004D3EE8" w:rsidP="004D3EE8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1DC8">
        <w:rPr>
          <w:rFonts w:ascii="Times New Roman" w:hAnsi="Times New Roman" w:cs="Times New Roman"/>
          <w:iCs/>
          <w:sz w:val="24"/>
          <w:szCs w:val="24"/>
        </w:rPr>
        <w:t>Prirodoslovno-matematički fakultet u Splitu jedan je od najstarijih fakulteta i osnivača Sveučilišta u Splitu. Obrazovanjem nastavnika iz područja prirodnih i tehničkih znanosti, hrvatskoj znanosti, kao i školstvu, tijekom svog djelovanja dao je doprinos razvoju Sveučilišta u Splitu</w:t>
      </w:r>
    </w:p>
    <w:p w14:paraId="549496CE" w14:textId="77777777" w:rsidR="004D3EE8" w:rsidRPr="00241DC8" w:rsidRDefault="004D3EE8" w:rsidP="004D3EE8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1DC8">
        <w:rPr>
          <w:rFonts w:ascii="Times New Roman" w:hAnsi="Times New Roman" w:cs="Times New Roman"/>
          <w:iCs/>
          <w:sz w:val="24"/>
          <w:szCs w:val="24"/>
        </w:rPr>
        <w:t>Svoj današnji naziv i ustroj Fakultet je službeno dobio 27. svibnja 2008. godine upisom u sudski registar kao rezultat dugotrajnog razvoja i transformacije koji je trajao više od 60 godina.</w:t>
      </w:r>
    </w:p>
    <w:p w14:paraId="636A510C" w14:textId="77777777" w:rsidR="004D3EE8" w:rsidRPr="00241DC8" w:rsidRDefault="004D3EE8" w:rsidP="004D3EE8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1DC8">
        <w:rPr>
          <w:rFonts w:ascii="Times New Roman" w:hAnsi="Times New Roman" w:cs="Times New Roman"/>
          <w:iCs/>
          <w:sz w:val="24"/>
          <w:szCs w:val="24"/>
        </w:rPr>
        <w:t>Naime, povijest Prirodoslovno-matematičkoga fakulteta počinje 1945. godine osnivanjem Više pedagoške škole kao dvogodišnje više škole za obrazovanje nastavnika nižih razreda srednjih škola. Viša pedagoška škola 1951. je godine prerasla u trogodišnju školu, a 1961. godine u dvogodišnju Pedagošku akademiju. Godine 1976. uslijedilo je udruživanje Pedagoške akademije s ostalim ustanovama u Sveučilište u Splitu, a dvije godine poslije i integracija s Pedagoškom akademijom i Filozofskim fakultetom u Zadru. Splitska ustanova tada je djelovala pod nazivom Filozofski fakultet u Zadru, Nastavnički studiji u Splitu, a godine 1983. Preimenovana je u Filozofski fakultet u Zadru – OOUR prirodoslovno-matematičkih znanosti i studija odgojnih područja u Splitu.</w:t>
      </w:r>
    </w:p>
    <w:p w14:paraId="00B42F00" w14:textId="77777777" w:rsidR="004D3EE8" w:rsidRPr="00241DC8" w:rsidRDefault="004D3EE8" w:rsidP="004D3EE8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1DC8">
        <w:rPr>
          <w:rFonts w:ascii="Times New Roman" w:hAnsi="Times New Roman" w:cs="Times New Roman"/>
          <w:iCs/>
          <w:sz w:val="24"/>
          <w:szCs w:val="24"/>
        </w:rPr>
        <w:t>Kao samostalan fakultet pod nazivom Sveučilište u Splitu, Fakultet prirodoslovno-matematičkih znanosti i odgojnih područja u Splitu djeluje od 1991. godine. Od 1996. godine djeluje pod nazivom Fakultet prirodoslovno-matematičkih znanosti i odgojnih područja Sveučilišta u Splitu, a organiziran je po zavodima: Zavod za biologiju, Zavod za fiziku, Zavod za kemiju, Zavod za matematiku i informatiku, Zavod za politehniku, Zavod za učitelje, Zavod za predškolski odgoj, Zavod za društveno-humanističke znanosti, Zavod za likovnu kulturu i Zavod za fizičku kulturu.</w:t>
      </w:r>
    </w:p>
    <w:p w14:paraId="3AD69DAF" w14:textId="76981D6A" w:rsidR="00241DC8" w:rsidRPr="00795CD1" w:rsidRDefault="004D3EE8" w:rsidP="004D3EE8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1DC8">
        <w:rPr>
          <w:rFonts w:ascii="Times New Roman" w:hAnsi="Times New Roman" w:cs="Times New Roman"/>
          <w:iCs/>
          <w:sz w:val="24"/>
          <w:szCs w:val="24"/>
        </w:rPr>
        <w:t>Tijekom godina dolazi do izdvajanja pojedinih zavoda i 2005. godine promijenjen je naziv u Fakultet prirodoslovno-matematičkih znanosti i kineziologije u Splitu. Od odvajanja Zavoda za fizičku kulturu 2008. godine u Kineziološki fakultet u Splitu Fakultet djeluje pod nazivom Prirodoslovno-matematički fakultet u Splitu koji jest pravna osoba i upisan je u sudski registar ustanova i u Upisnik visokih učilišta Ministarstva znanosti i obrazovanja. Od 2016. godine Prirodoslovno-matematički fakultet u Splitu ima sjedište u novoj zgradi u Ulici Ruđera Boškovića 33.</w:t>
      </w:r>
    </w:p>
    <w:p w14:paraId="15E7A4AB" w14:textId="6A543087" w:rsidR="004D3EE8" w:rsidRPr="00241DC8" w:rsidRDefault="004D3EE8" w:rsidP="004D3EE8">
      <w:pPr>
        <w:jc w:val="both"/>
        <w:rPr>
          <w:rFonts w:ascii="Times New Roman" w:hAnsi="Times New Roman" w:cs="Times New Roman"/>
          <w:sz w:val="24"/>
          <w:szCs w:val="24"/>
        </w:rPr>
      </w:pPr>
      <w:r w:rsidRPr="00241DC8">
        <w:rPr>
          <w:rFonts w:ascii="Times New Roman" w:hAnsi="Times New Roman" w:cs="Times New Roman"/>
          <w:sz w:val="24"/>
          <w:szCs w:val="24"/>
        </w:rPr>
        <w:t>Djelatnosti Fakulteta su:</w:t>
      </w:r>
    </w:p>
    <w:p w14:paraId="479ABE4F" w14:textId="14F8CF0A" w:rsidR="004D3EE8" w:rsidRPr="00241DC8" w:rsidRDefault="00AD4661" w:rsidP="004D3EE8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1DC8">
        <w:rPr>
          <w:rFonts w:ascii="Times New Roman" w:hAnsi="Times New Roman" w:cs="Times New Roman"/>
          <w:sz w:val="24"/>
          <w:szCs w:val="24"/>
        </w:rPr>
        <w:t>u</w:t>
      </w:r>
      <w:r w:rsidR="004D3EE8" w:rsidRPr="00241DC8">
        <w:rPr>
          <w:rFonts w:ascii="Times New Roman" w:hAnsi="Times New Roman" w:cs="Times New Roman"/>
          <w:sz w:val="24"/>
          <w:szCs w:val="24"/>
        </w:rPr>
        <w:t>strojavanje i izvođenje studija pr</w:t>
      </w:r>
      <w:r w:rsidR="00F640FA">
        <w:rPr>
          <w:rFonts w:ascii="Times New Roman" w:hAnsi="Times New Roman" w:cs="Times New Roman"/>
          <w:sz w:val="24"/>
          <w:szCs w:val="24"/>
        </w:rPr>
        <w:t>ije</w:t>
      </w:r>
      <w:r w:rsidR="004D3EE8" w:rsidRPr="00241DC8">
        <w:rPr>
          <w:rFonts w:ascii="Times New Roman" w:hAnsi="Times New Roman" w:cs="Times New Roman"/>
          <w:sz w:val="24"/>
          <w:szCs w:val="24"/>
        </w:rPr>
        <w:t xml:space="preserve">diplomske, diplomske i </w:t>
      </w:r>
      <w:r w:rsidR="00F640FA">
        <w:rPr>
          <w:rFonts w:ascii="Times New Roman" w:hAnsi="Times New Roman" w:cs="Times New Roman"/>
          <w:sz w:val="24"/>
          <w:szCs w:val="24"/>
        </w:rPr>
        <w:t>doktorske</w:t>
      </w:r>
      <w:r w:rsidR="004D3EE8" w:rsidRPr="00241DC8">
        <w:rPr>
          <w:rFonts w:ascii="Times New Roman" w:hAnsi="Times New Roman" w:cs="Times New Roman"/>
          <w:sz w:val="24"/>
          <w:szCs w:val="24"/>
        </w:rPr>
        <w:t xml:space="preserve"> razine; </w:t>
      </w:r>
    </w:p>
    <w:p w14:paraId="57219114" w14:textId="77777777" w:rsidR="004D3EE8" w:rsidRPr="00241DC8" w:rsidRDefault="004D3EE8" w:rsidP="004D3EE8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1DC8">
        <w:rPr>
          <w:rFonts w:ascii="Times New Roman" w:hAnsi="Times New Roman" w:cs="Times New Roman"/>
          <w:sz w:val="24"/>
          <w:szCs w:val="24"/>
        </w:rPr>
        <w:t xml:space="preserve">ustroj i izvedba sveučilišnih studija iz prirodnih i tehničkih znanosti te izvedba i sudjelovanje u interdisciplinarnim studijima; </w:t>
      </w:r>
    </w:p>
    <w:p w14:paraId="2ED4396E" w14:textId="77777777" w:rsidR="004D3EE8" w:rsidRPr="00241DC8" w:rsidRDefault="004D3EE8" w:rsidP="004D3EE8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1DC8">
        <w:rPr>
          <w:rFonts w:ascii="Times New Roman" w:hAnsi="Times New Roman" w:cs="Times New Roman"/>
          <w:sz w:val="24"/>
          <w:szCs w:val="24"/>
        </w:rPr>
        <w:t xml:space="preserve">ustroj i izvedba programa dopunskog pedagoško-psihološko-didaktičko-metodičkog obrazovanja nastavnika i stručnog cjeloživotnog obrazovanja i usavršavanja; </w:t>
      </w:r>
    </w:p>
    <w:p w14:paraId="454A58A2" w14:textId="77777777" w:rsidR="004D3EE8" w:rsidRPr="00241DC8" w:rsidRDefault="004D3EE8" w:rsidP="004D3EE8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1DC8">
        <w:rPr>
          <w:rFonts w:ascii="Times New Roman" w:hAnsi="Times New Roman" w:cs="Times New Roman"/>
          <w:sz w:val="24"/>
          <w:szCs w:val="24"/>
        </w:rPr>
        <w:t xml:space="preserve">obrazovanje odraslih; </w:t>
      </w:r>
    </w:p>
    <w:p w14:paraId="6C64D3DA" w14:textId="7222BE58" w:rsidR="004D3EE8" w:rsidRPr="00241DC8" w:rsidRDefault="004D3EE8" w:rsidP="004D3EE8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1DC8">
        <w:rPr>
          <w:rFonts w:ascii="Times New Roman" w:hAnsi="Times New Roman" w:cs="Times New Roman"/>
          <w:sz w:val="24"/>
          <w:szCs w:val="24"/>
        </w:rPr>
        <w:t>istraživanje i razvoj u prirodnim, tehničkim, društvenim, interdisciplinarnim, biotehničkim znanostima</w:t>
      </w:r>
      <w:r w:rsidR="00F640FA">
        <w:rPr>
          <w:rFonts w:ascii="Times New Roman" w:hAnsi="Times New Roman" w:cs="Times New Roman"/>
          <w:sz w:val="24"/>
          <w:szCs w:val="24"/>
        </w:rPr>
        <w:t>, te području biomedicine i zdravstva</w:t>
      </w:r>
      <w:r w:rsidRPr="00241DC8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57C990D" w14:textId="77777777" w:rsidR="004D3EE8" w:rsidRPr="00241DC8" w:rsidRDefault="004D3EE8" w:rsidP="004D3EE8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1DC8">
        <w:rPr>
          <w:rFonts w:ascii="Times New Roman" w:hAnsi="Times New Roman" w:cs="Times New Roman"/>
          <w:sz w:val="24"/>
          <w:szCs w:val="24"/>
        </w:rPr>
        <w:lastRenderedPageBreak/>
        <w:t xml:space="preserve">izrada i sudjelovanje u realizaciji nacionalnih i međunarodnih projekata; </w:t>
      </w:r>
    </w:p>
    <w:p w14:paraId="421B3F70" w14:textId="77777777" w:rsidR="004D3EE8" w:rsidRPr="00241DC8" w:rsidRDefault="004D3EE8" w:rsidP="004D3EE8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1DC8">
        <w:rPr>
          <w:rFonts w:ascii="Times New Roman" w:hAnsi="Times New Roman" w:cs="Times New Roman"/>
          <w:sz w:val="24"/>
          <w:szCs w:val="24"/>
        </w:rPr>
        <w:t xml:space="preserve">organiziranje nacionalnih i međunarodnih znanstvenih i stručnih skupova i natjecanja; </w:t>
      </w:r>
    </w:p>
    <w:p w14:paraId="0C06A622" w14:textId="5B3E736C" w:rsidR="00241DC8" w:rsidRDefault="004D3EE8" w:rsidP="00795CD1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1DC8">
        <w:rPr>
          <w:rFonts w:ascii="Times New Roman" w:hAnsi="Times New Roman" w:cs="Times New Roman"/>
          <w:sz w:val="24"/>
          <w:szCs w:val="24"/>
        </w:rPr>
        <w:t>izdavačka djelatnost te stručne usluge i druge djelatnosti</w:t>
      </w:r>
    </w:p>
    <w:p w14:paraId="05DEED60" w14:textId="50D22E10" w:rsidR="00F640FA" w:rsidRPr="00795CD1" w:rsidRDefault="00F640FA" w:rsidP="00795CD1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stručne usluge – vještačenja, stručni ispiti, izrada stručnih elaborata, ekspertiza, primjena znanstvenih dostignuća za rješavanje konkretnih zadataka te druge djelatnosti u skladu sa Zakonom i Statutom Sveučilišta.</w:t>
      </w:r>
    </w:p>
    <w:p w14:paraId="4B8F7F66" w14:textId="566C18F7" w:rsidR="004D3EE8" w:rsidRPr="00241DC8" w:rsidRDefault="004D3EE8" w:rsidP="004D3EE8">
      <w:pPr>
        <w:spacing w:after="12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41DC8">
        <w:rPr>
          <w:rFonts w:ascii="Times New Roman" w:eastAsia="Calibri" w:hAnsi="Times New Roman" w:cs="Times New Roman"/>
          <w:sz w:val="24"/>
          <w:szCs w:val="24"/>
        </w:rPr>
        <w:t xml:space="preserve">Fakultet je sastavljen od sedam znanstveno-nastavnih ustrojbenih jedinica, odnosno Odjela i Katedre, koji ustrojavaju, koordiniraju i realiziraju znanstvenu, nastavnu i stručnu djelatnost </w:t>
      </w:r>
      <w:r w:rsidRPr="00241DC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u skladu s pravilnicima o ustroju i radu odjela (katedre), temeljnim dokumentima kojima se određuje njihov ustroj i djelokrug rada.</w:t>
      </w:r>
    </w:p>
    <w:p w14:paraId="5B1754BA" w14:textId="77777777" w:rsidR="004D3EE8" w:rsidRPr="00F640FA" w:rsidRDefault="004D3EE8" w:rsidP="00F640FA">
      <w:p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640FA">
        <w:rPr>
          <w:rFonts w:ascii="Times New Roman" w:eastAsia="Calibri" w:hAnsi="Times New Roman" w:cs="Times New Roman"/>
          <w:sz w:val="24"/>
          <w:szCs w:val="24"/>
        </w:rPr>
        <w:t>Znanstveno-nastavne ustrojbene jedinice Fakulteta su:</w:t>
      </w:r>
    </w:p>
    <w:p w14:paraId="291A5A42" w14:textId="77777777" w:rsidR="004D3EE8" w:rsidRPr="00241DC8" w:rsidRDefault="004D3EE8" w:rsidP="004D3EE8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41DC8">
        <w:rPr>
          <w:rFonts w:ascii="Times New Roman" w:eastAsia="Calibri" w:hAnsi="Times New Roman" w:cs="Times New Roman"/>
          <w:sz w:val="24"/>
          <w:szCs w:val="24"/>
        </w:rPr>
        <w:t>Odjel za biologiju</w:t>
      </w:r>
    </w:p>
    <w:p w14:paraId="73056506" w14:textId="77777777" w:rsidR="004D3EE8" w:rsidRPr="00241DC8" w:rsidRDefault="004D3EE8" w:rsidP="004D3EE8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41DC8">
        <w:rPr>
          <w:rFonts w:ascii="Times New Roman" w:eastAsia="Calibri" w:hAnsi="Times New Roman" w:cs="Times New Roman"/>
          <w:sz w:val="24"/>
          <w:szCs w:val="24"/>
        </w:rPr>
        <w:t>Odjel za fiziku</w:t>
      </w:r>
    </w:p>
    <w:p w14:paraId="31018939" w14:textId="77777777" w:rsidR="004D3EE8" w:rsidRPr="00241DC8" w:rsidRDefault="004D3EE8" w:rsidP="004D3EE8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41DC8">
        <w:rPr>
          <w:rFonts w:ascii="Times New Roman" w:eastAsia="Calibri" w:hAnsi="Times New Roman" w:cs="Times New Roman"/>
          <w:sz w:val="24"/>
          <w:szCs w:val="24"/>
        </w:rPr>
        <w:t>Odjel za informatiku</w:t>
      </w:r>
    </w:p>
    <w:p w14:paraId="22FA14DE" w14:textId="77777777" w:rsidR="004D3EE8" w:rsidRPr="00241DC8" w:rsidRDefault="004D3EE8" w:rsidP="004D3EE8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41DC8">
        <w:rPr>
          <w:rFonts w:ascii="Times New Roman" w:eastAsia="Calibri" w:hAnsi="Times New Roman" w:cs="Times New Roman"/>
          <w:sz w:val="24"/>
          <w:szCs w:val="24"/>
        </w:rPr>
        <w:t>Odjel za kemiju</w:t>
      </w:r>
    </w:p>
    <w:p w14:paraId="6EFF5539" w14:textId="77777777" w:rsidR="004D3EE8" w:rsidRPr="00241DC8" w:rsidRDefault="004D3EE8" w:rsidP="004D3EE8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41DC8">
        <w:rPr>
          <w:rFonts w:ascii="Times New Roman" w:eastAsia="Calibri" w:hAnsi="Times New Roman" w:cs="Times New Roman"/>
          <w:sz w:val="24"/>
          <w:szCs w:val="24"/>
        </w:rPr>
        <w:t>Odjel za matematiku</w:t>
      </w:r>
    </w:p>
    <w:p w14:paraId="54755DF9" w14:textId="77777777" w:rsidR="004D3EE8" w:rsidRPr="00241DC8" w:rsidRDefault="004D3EE8" w:rsidP="004D3EE8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41DC8">
        <w:rPr>
          <w:rFonts w:ascii="Times New Roman" w:eastAsia="Calibri" w:hAnsi="Times New Roman" w:cs="Times New Roman"/>
          <w:sz w:val="24"/>
          <w:szCs w:val="24"/>
        </w:rPr>
        <w:t>Odjel za politehniku</w:t>
      </w:r>
    </w:p>
    <w:p w14:paraId="5EAAB6CD" w14:textId="5E1154B4" w:rsidR="004D3EE8" w:rsidRPr="00795CD1" w:rsidRDefault="004D3EE8" w:rsidP="004D3EE8">
      <w:pPr>
        <w:pStyle w:val="ListParagraph"/>
        <w:numPr>
          <w:ilvl w:val="0"/>
          <w:numId w:val="8"/>
        </w:numPr>
        <w:spacing w:after="120" w:line="276" w:lineRule="auto"/>
        <w:ind w:left="714" w:hanging="35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41DC8">
        <w:rPr>
          <w:rFonts w:ascii="Times New Roman" w:eastAsia="Calibri" w:hAnsi="Times New Roman" w:cs="Times New Roman"/>
          <w:sz w:val="24"/>
          <w:szCs w:val="24"/>
        </w:rPr>
        <w:t>Samostalna katedra za društveno – humanističke znanosti.</w:t>
      </w:r>
    </w:p>
    <w:p w14:paraId="0DA7D8CD" w14:textId="69AA7FD6" w:rsidR="000824CF" w:rsidRPr="00241DC8" w:rsidRDefault="00F640FA" w:rsidP="000824C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Stručne</w:t>
      </w:r>
      <w:r w:rsidR="000824CF" w:rsidRPr="00241DC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službe</w:t>
      </w:r>
      <w:r w:rsidR="000824CF" w:rsidRPr="00241DC8">
        <w:rPr>
          <w:rFonts w:ascii="Times New Roman" w:eastAsia="Calibri" w:hAnsi="Times New Roman" w:cs="Times New Roman"/>
          <w:sz w:val="24"/>
          <w:szCs w:val="24"/>
        </w:rPr>
        <w:t xml:space="preserve"> obavlja</w:t>
      </w:r>
      <w:r>
        <w:rPr>
          <w:rFonts w:ascii="Times New Roman" w:eastAsia="Calibri" w:hAnsi="Times New Roman" w:cs="Times New Roman"/>
          <w:sz w:val="24"/>
          <w:szCs w:val="24"/>
        </w:rPr>
        <w:t>ju</w:t>
      </w:r>
      <w:r w:rsidR="000824CF" w:rsidRPr="00241DC8">
        <w:rPr>
          <w:rFonts w:ascii="Times New Roman" w:eastAsia="Calibri" w:hAnsi="Times New Roman" w:cs="Times New Roman"/>
          <w:sz w:val="24"/>
          <w:szCs w:val="24"/>
        </w:rPr>
        <w:t xml:space="preserve"> pravn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r w:rsidR="000824CF" w:rsidRPr="00241DC8">
        <w:rPr>
          <w:rFonts w:ascii="Times New Roman" w:eastAsia="Calibri" w:hAnsi="Times New Roman" w:cs="Times New Roman"/>
          <w:sz w:val="24"/>
          <w:szCs w:val="24"/>
        </w:rPr>
        <w:t>, stručno-informatičk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r w:rsidR="000824CF" w:rsidRPr="00241DC8">
        <w:rPr>
          <w:rFonts w:ascii="Times New Roman" w:eastAsia="Calibri" w:hAnsi="Times New Roman" w:cs="Times New Roman"/>
          <w:sz w:val="24"/>
          <w:szCs w:val="24"/>
        </w:rPr>
        <w:t>, financijsko-računovodstven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r w:rsidR="000824CF" w:rsidRPr="00241DC8">
        <w:rPr>
          <w:rFonts w:ascii="Times New Roman" w:eastAsia="Calibri" w:hAnsi="Times New Roman" w:cs="Times New Roman"/>
          <w:sz w:val="24"/>
          <w:szCs w:val="24"/>
        </w:rPr>
        <w:t>, opć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r w:rsidR="000824CF" w:rsidRPr="00241DC8">
        <w:rPr>
          <w:rFonts w:ascii="Times New Roman" w:eastAsia="Calibri" w:hAnsi="Times New Roman" w:cs="Times New Roman"/>
          <w:sz w:val="24"/>
          <w:szCs w:val="24"/>
        </w:rPr>
        <w:t xml:space="preserve"> i kadrovsk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r w:rsidR="000824CF" w:rsidRPr="00241DC8">
        <w:rPr>
          <w:rFonts w:ascii="Times New Roman" w:eastAsia="Calibri" w:hAnsi="Times New Roman" w:cs="Times New Roman"/>
          <w:sz w:val="24"/>
          <w:szCs w:val="24"/>
        </w:rPr>
        <w:t>, studentsk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r w:rsidR="000824CF" w:rsidRPr="00241DC8">
        <w:rPr>
          <w:rFonts w:ascii="Times New Roman" w:eastAsia="Calibri" w:hAnsi="Times New Roman" w:cs="Times New Roman"/>
          <w:sz w:val="24"/>
          <w:szCs w:val="24"/>
        </w:rPr>
        <w:t xml:space="preserve"> i ostal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r w:rsidR="000824CF" w:rsidRPr="00241DC8">
        <w:rPr>
          <w:rFonts w:ascii="Times New Roman" w:eastAsia="Calibri" w:hAnsi="Times New Roman" w:cs="Times New Roman"/>
          <w:sz w:val="24"/>
          <w:szCs w:val="24"/>
        </w:rPr>
        <w:t xml:space="preserve"> poslov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r w:rsidR="000824CF" w:rsidRPr="00241DC8">
        <w:rPr>
          <w:rFonts w:ascii="Times New Roman" w:eastAsia="Calibri" w:hAnsi="Times New Roman" w:cs="Times New Roman"/>
          <w:sz w:val="24"/>
          <w:szCs w:val="24"/>
        </w:rPr>
        <w:t xml:space="preserve">. Na čelu pojedinih službi su voditelji. Tajnik Fakulteta pomaže dekanu i koordinira rad zajedničkih službi, a za svoj rad odgovara dekanu. </w:t>
      </w:r>
    </w:p>
    <w:p w14:paraId="636F5712" w14:textId="331A270F" w:rsidR="00241DC8" w:rsidRPr="00795CD1" w:rsidRDefault="000824CF" w:rsidP="00795CD1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1DC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Knjižnica </w:t>
      </w:r>
      <w:r w:rsidRPr="00241DC8">
        <w:rPr>
          <w:rFonts w:ascii="Times New Roman" w:eastAsia="Calibri" w:hAnsi="Times New Roman" w:cs="Times New Roman"/>
          <w:sz w:val="24"/>
          <w:szCs w:val="24"/>
        </w:rPr>
        <w:t>je zasebna ustrojbena jedinica Fakulteta koja obavlja knjižničnu djelatnost po Zakonu o knjižnicama i Pravilniku o radu knjižnica, a služi nastavnicima, suradnicima, ostalim zaposlenicima te studentima Fakulteta, radi ostvarivanja znanstvenih, obrazovnih i stručnih ciljeva i zada</w:t>
      </w:r>
      <w:r w:rsidR="00AB7F77" w:rsidRPr="00241DC8">
        <w:rPr>
          <w:rFonts w:ascii="Times New Roman" w:eastAsia="Calibri" w:hAnsi="Times New Roman" w:cs="Times New Roman"/>
          <w:sz w:val="24"/>
          <w:szCs w:val="24"/>
        </w:rPr>
        <w:t>ć</w:t>
      </w:r>
      <w:r w:rsidRPr="00241DC8">
        <w:rPr>
          <w:rFonts w:ascii="Times New Roman" w:eastAsia="Calibri" w:hAnsi="Times New Roman" w:cs="Times New Roman"/>
          <w:sz w:val="24"/>
          <w:szCs w:val="24"/>
        </w:rPr>
        <w:t>a Fakulteta.</w:t>
      </w:r>
    </w:p>
    <w:p w14:paraId="6F65CC6E" w14:textId="0CA65772" w:rsidR="00241DC8" w:rsidRPr="00A809ED" w:rsidRDefault="000824CF" w:rsidP="00A809ED">
      <w:pPr>
        <w:pStyle w:val="ListParagraph"/>
        <w:spacing w:after="120" w:line="276" w:lineRule="auto"/>
        <w:ind w:left="0"/>
        <w:jc w:val="both"/>
        <w:rPr>
          <w:rFonts w:ascii="Times New Roman" w:hAnsi="Times New Roman" w:cs="Times New Roman"/>
          <w:sz w:val="24"/>
          <w:szCs w:val="24"/>
          <w:highlight w:val="magenta"/>
        </w:rPr>
      </w:pPr>
      <w:r w:rsidRPr="00241DC8">
        <w:rPr>
          <w:rFonts w:ascii="Times New Roman" w:hAnsi="Times New Roman" w:cs="Times New Roman"/>
          <w:sz w:val="24"/>
          <w:szCs w:val="24"/>
        </w:rPr>
        <w:t xml:space="preserve">Na Prirodoslovno-matematičkom fakultetu u Splitu </w:t>
      </w:r>
      <w:r w:rsidRPr="00241DC8">
        <w:rPr>
          <w:rFonts w:ascii="Times New Roman" w:hAnsi="Times New Roman" w:cs="Times New Roman"/>
          <w:color w:val="222222"/>
          <w:sz w:val="24"/>
          <w:szCs w:val="24"/>
        </w:rPr>
        <w:t>izvode se pr</w:t>
      </w:r>
      <w:r w:rsidR="00F640FA">
        <w:rPr>
          <w:rFonts w:ascii="Times New Roman" w:hAnsi="Times New Roman" w:cs="Times New Roman"/>
          <w:color w:val="222222"/>
          <w:sz w:val="24"/>
          <w:szCs w:val="24"/>
        </w:rPr>
        <w:t>ije</w:t>
      </w:r>
      <w:r w:rsidRPr="00241DC8">
        <w:rPr>
          <w:rFonts w:ascii="Times New Roman" w:hAnsi="Times New Roman" w:cs="Times New Roman"/>
          <w:color w:val="222222"/>
          <w:sz w:val="24"/>
          <w:szCs w:val="24"/>
        </w:rPr>
        <w:t xml:space="preserve">diplomski, diplomski i </w:t>
      </w:r>
      <w:r w:rsidR="00F640FA">
        <w:rPr>
          <w:rFonts w:ascii="Times New Roman" w:hAnsi="Times New Roman" w:cs="Times New Roman"/>
          <w:color w:val="222222"/>
          <w:sz w:val="24"/>
          <w:szCs w:val="24"/>
        </w:rPr>
        <w:t>doktorski</w:t>
      </w:r>
      <w:r w:rsidRPr="00241DC8">
        <w:rPr>
          <w:rFonts w:ascii="Times New Roman" w:hAnsi="Times New Roman" w:cs="Times New Roman"/>
          <w:color w:val="222222"/>
          <w:sz w:val="24"/>
          <w:szCs w:val="24"/>
        </w:rPr>
        <w:t xml:space="preserve"> studijski programi </w:t>
      </w:r>
      <w:r w:rsidRPr="00241DC8">
        <w:rPr>
          <w:rFonts w:ascii="Times New Roman" w:hAnsi="Times New Roman" w:cs="Times New Roman"/>
          <w:sz w:val="24"/>
          <w:szCs w:val="24"/>
        </w:rPr>
        <w:t>iz područja prirodnih i tehničkih znanosti te interdisciplinarnog područja znanosti</w:t>
      </w:r>
      <w:r w:rsidRPr="00241DC8">
        <w:rPr>
          <w:rFonts w:ascii="Times New Roman" w:hAnsi="Times New Roman" w:cs="Times New Roman"/>
          <w:color w:val="222222"/>
          <w:sz w:val="24"/>
          <w:szCs w:val="24"/>
        </w:rPr>
        <w:t>,</w:t>
      </w:r>
      <w:r w:rsidRPr="00241DC8">
        <w:rPr>
          <w:rFonts w:ascii="Times New Roman" w:hAnsi="Times New Roman" w:cs="Times New Roman"/>
          <w:sz w:val="24"/>
          <w:szCs w:val="24"/>
        </w:rPr>
        <w:t xml:space="preserve"> samostalno ili u suradnji s drugim ustanovama. Od ukupnog broja studija, osam je preddiplomskih sveučilišnih studija u trajanju od tri godine, kojima se stječe najmanje 180 ECTS bodova i akademski naziv </w:t>
      </w:r>
      <w:r w:rsidRPr="00241DC8">
        <w:rPr>
          <w:rFonts w:ascii="Times New Roman" w:hAnsi="Times New Roman" w:cs="Times New Roman"/>
          <w:color w:val="000000" w:themeColor="text1"/>
          <w:sz w:val="24"/>
          <w:szCs w:val="24"/>
        </w:rPr>
        <w:t>sveučilišni</w:t>
      </w:r>
      <w:r w:rsidRPr="00241DC8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241DC8">
        <w:rPr>
          <w:rFonts w:ascii="Times New Roman" w:hAnsi="Times New Roman" w:cs="Times New Roman"/>
          <w:sz w:val="24"/>
          <w:szCs w:val="24"/>
        </w:rPr>
        <w:t>prvostupnik/prvostupnica (baccalaureus/baccalaurea) s naznakom struke i devet diplomskih sveučilišnih studija u trajanju od dvije godine, kojima se stječe najmanje 120 ECTS bodova i akademski naziv magistar/magistra s naznakom struke.</w:t>
      </w:r>
    </w:p>
    <w:p w14:paraId="4189070A" w14:textId="380EB78A" w:rsidR="00241DC8" w:rsidRPr="00F236D9" w:rsidRDefault="000824CF" w:rsidP="000824CF">
      <w:pPr>
        <w:pStyle w:val="ListParagraph"/>
        <w:spacing w:before="120" w:after="24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1DC8">
        <w:rPr>
          <w:rFonts w:ascii="Times New Roman" w:hAnsi="Times New Roman" w:cs="Times New Roman"/>
          <w:sz w:val="24"/>
          <w:szCs w:val="24"/>
        </w:rPr>
        <w:t>P</w:t>
      </w:r>
      <w:r w:rsidR="00F640FA">
        <w:rPr>
          <w:rFonts w:ascii="Times New Roman" w:hAnsi="Times New Roman" w:cs="Times New Roman"/>
          <w:sz w:val="24"/>
          <w:szCs w:val="24"/>
        </w:rPr>
        <w:t>rije</w:t>
      </w:r>
      <w:r w:rsidRPr="00241DC8">
        <w:rPr>
          <w:rFonts w:ascii="Times New Roman" w:hAnsi="Times New Roman" w:cs="Times New Roman"/>
          <w:sz w:val="24"/>
          <w:szCs w:val="24"/>
        </w:rPr>
        <w:t>diplomski su studijski programi:</w:t>
      </w:r>
    </w:p>
    <w:p w14:paraId="27B4E311" w14:textId="77777777" w:rsidR="000824CF" w:rsidRPr="00241DC8" w:rsidRDefault="000824CF" w:rsidP="000824CF">
      <w:pPr>
        <w:pStyle w:val="ListParagraph"/>
        <w:numPr>
          <w:ilvl w:val="0"/>
          <w:numId w:val="11"/>
        </w:numPr>
        <w:spacing w:after="240"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41DC8">
        <w:rPr>
          <w:rFonts w:ascii="Times New Roman" w:hAnsi="Times New Roman" w:cs="Times New Roman"/>
          <w:sz w:val="24"/>
          <w:szCs w:val="24"/>
        </w:rPr>
        <w:t>Biologija</w:t>
      </w:r>
    </w:p>
    <w:p w14:paraId="6177C1E4" w14:textId="77777777" w:rsidR="000824CF" w:rsidRPr="00241DC8" w:rsidRDefault="000824CF" w:rsidP="000824CF">
      <w:pPr>
        <w:pStyle w:val="ListParagraph"/>
        <w:numPr>
          <w:ilvl w:val="0"/>
          <w:numId w:val="11"/>
        </w:numPr>
        <w:spacing w:after="240"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41DC8">
        <w:rPr>
          <w:rFonts w:ascii="Times New Roman" w:hAnsi="Times New Roman" w:cs="Times New Roman"/>
          <w:sz w:val="24"/>
          <w:szCs w:val="24"/>
        </w:rPr>
        <w:t>Biologija i kemija</w:t>
      </w:r>
    </w:p>
    <w:p w14:paraId="4A5622F1" w14:textId="77777777" w:rsidR="000824CF" w:rsidRPr="00241DC8" w:rsidRDefault="000824CF" w:rsidP="000824CF">
      <w:pPr>
        <w:pStyle w:val="ListParagraph"/>
        <w:numPr>
          <w:ilvl w:val="0"/>
          <w:numId w:val="11"/>
        </w:numPr>
        <w:spacing w:after="240"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41DC8">
        <w:rPr>
          <w:rFonts w:ascii="Times New Roman" w:hAnsi="Times New Roman" w:cs="Times New Roman"/>
          <w:sz w:val="24"/>
          <w:szCs w:val="24"/>
        </w:rPr>
        <w:t>Fizika</w:t>
      </w:r>
    </w:p>
    <w:p w14:paraId="65874C98" w14:textId="77777777" w:rsidR="000824CF" w:rsidRPr="00241DC8" w:rsidRDefault="000824CF" w:rsidP="000824CF">
      <w:pPr>
        <w:pStyle w:val="ListParagraph"/>
        <w:numPr>
          <w:ilvl w:val="0"/>
          <w:numId w:val="11"/>
        </w:numPr>
        <w:spacing w:after="240"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41DC8">
        <w:rPr>
          <w:rFonts w:ascii="Times New Roman" w:hAnsi="Times New Roman" w:cs="Times New Roman"/>
          <w:sz w:val="24"/>
          <w:szCs w:val="24"/>
        </w:rPr>
        <w:t>Informatika</w:t>
      </w:r>
    </w:p>
    <w:p w14:paraId="12924348" w14:textId="77777777" w:rsidR="000824CF" w:rsidRPr="00241DC8" w:rsidRDefault="000824CF" w:rsidP="000824CF">
      <w:pPr>
        <w:pStyle w:val="ListParagraph"/>
        <w:numPr>
          <w:ilvl w:val="0"/>
          <w:numId w:val="11"/>
        </w:numPr>
        <w:spacing w:after="240"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41DC8">
        <w:rPr>
          <w:rFonts w:ascii="Times New Roman" w:hAnsi="Times New Roman" w:cs="Times New Roman"/>
          <w:sz w:val="24"/>
          <w:szCs w:val="24"/>
        </w:rPr>
        <w:t>Informatika i tehnika</w:t>
      </w:r>
    </w:p>
    <w:p w14:paraId="102BCF64" w14:textId="77777777" w:rsidR="000824CF" w:rsidRPr="00241DC8" w:rsidRDefault="000824CF" w:rsidP="000824CF">
      <w:pPr>
        <w:pStyle w:val="ListParagraph"/>
        <w:numPr>
          <w:ilvl w:val="0"/>
          <w:numId w:val="11"/>
        </w:numPr>
        <w:spacing w:after="240"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41DC8">
        <w:rPr>
          <w:rFonts w:ascii="Times New Roman" w:hAnsi="Times New Roman" w:cs="Times New Roman"/>
          <w:sz w:val="24"/>
          <w:szCs w:val="24"/>
        </w:rPr>
        <w:t>Matematika i fizika</w:t>
      </w:r>
    </w:p>
    <w:p w14:paraId="7BBFE593" w14:textId="77777777" w:rsidR="000824CF" w:rsidRPr="00241DC8" w:rsidRDefault="000824CF" w:rsidP="000824CF">
      <w:pPr>
        <w:pStyle w:val="ListParagraph"/>
        <w:numPr>
          <w:ilvl w:val="0"/>
          <w:numId w:val="11"/>
        </w:numPr>
        <w:spacing w:after="240"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41DC8">
        <w:rPr>
          <w:rFonts w:ascii="Times New Roman" w:hAnsi="Times New Roman" w:cs="Times New Roman"/>
          <w:sz w:val="24"/>
          <w:szCs w:val="24"/>
        </w:rPr>
        <w:t>Matematika i informatika; smjer: nastavnički</w:t>
      </w:r>
    </w:p>
    <w:p w14:paraId="1A5D4B04" w14:textId="676EA19D" w:rsidR="00241DC8" w:rsidRDefault="000824CF" w:rsidP="00A809ED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41DC8">
        <w:rPr>
          <w:rFonts w:ascii="Times New Roman" w:hAnsi="Times New Roman" w:cs="Times New Roman"/>
          <w:sz w:val="24"/>
          <w:szCs w:val="24"/>
        </w:rPr>
        <w:t>Matematika; smjerovi: matematički, računarski i primijenjena matematika.</w:t>
      </w:r>
    </w:p>
    <w:p w14:paraId="1A3ADFFA" w14:textId="77777777" w:rsidR="00A809ED" w:rsidRPr="00A809ED" w:rsidRDefault="00A809ED" w:rsidP="00A809ED">
      <w:pPr>
        <w:pStyle w:val="ListParagraph"/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6A21528C" w14:textId="12A356A8" w:rsidR="00241DC8" w:rsidRPr="00241DC8" w:rsidRDefault="000824CF" w:rsidP="000824CF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1DC8">
        <w:rPr>
          <w:rFonts w:ascii="Times New Roman" w:hAnsi="Times New Roman" w:cs="Times New Roman"/>
          <w:sz w:val="24"/>
          <w:szCs w:val="24"/>
        </w:rPr>
        <w:t>Diplomski su studijski programi:</w:t>
      </w:r>
    </w:p>
    <w:p w14:paraId="3BF210FF" w14:textId="77777777" w:rsidR="000824CF" w:rsidRPr="00241DC8" w:rsidRDefault="000824CF" w:rsidP="000824CF">
      <w:pPr>
        <w:pStyle w:val="ListParagraph"/>
        <w:numPr>
          <w:ilvl w:val="0"/>
          <w:numId w:val="10"/>
        </w:numPr>
        <w:spacing w:after="240"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41DC8">
        <w:rPr>
          <w:rFonts w:ascii="Times New Roman" w:hAnsi="Times New Roman" w:cs="Times New Roman"/>
          <w:sz w:val="24"/>
          <w:szCs w:val="24"/>
        </w:rPr>
        <w:t>Biologija i kemija; smjer: nastavnički</w:t>
      </w:r>
    </w:p>
    <w:p w14:paraId="5082E56C" w14:textId="77777777" w:rsidR="000824CF" w:rsidRPr="00241DC8" w:rsidRDefault="000824CF" w:rsidP="000824CF">
      <w:pPr>
        <w:pStyle w:val="ListParagraph"/>
        <w:numPr>
          <w:ilvl w:val="0"/>
          <w:numId w:val="10"/>
        </w:num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DC8">
        <w:rPr>
          <w:rFonts w:ascii="Times New Roman" w:hAnsi="Times New Roman" w:cs="Times New Roman"/>
          <w:sz w:val="24"/>
          <w:szCs w:val="24"/>
        </w:rPr>
        <w:t>Fizika i informatika; smjer: nastavnički</w:t>
      </w:r>
    </w:p>
    <w:p w14:paraId="48A83175" w14:textId="1164B7CD" w:rsidR="000824CF" w:rsidRPr="00241DC8" w:rsidRDefault="000824CF" w:rsidP="000824CF">
      <w:pPr>
        <w:pStyle w:val="ListParagraph"/>
        <w:numPr>
          <w:ilvl w:val="0"/>
          <w:numId w:val="10"/>
        </w:num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DC8">
        <w:rPr>
          <w:rFonts w:ascii="Times New Roman" w:hAnsi="Times New Roman" w:cs="Times New Roman"/>
          <w:sz w:val="24"/>
          <w:szCs w:val="24"/>
        </w:rPr>
        <w:t xml:space="preserve">Fizika; smjerovi: Astrofizika i fizika elementarnih čestica, Fizika okoliša, Biofizika, Računarska fizika, </w:t>
      </w:r>
      <w:r w:rsidR="00AB7F77" w:rsidRPr="00241DC8">
        <w:rPr>
          <w:rFonts w:ascii="Times New Roman" w:hAnsi="Times New Roman" w:cs="Times New Roman"/>
          <w:sz w:val="24"/>
          <w:szCs w:val="24"/>
        </w:rPr>
        <w:t>N</w:t>
      </w:r>
      <w:r w:rsidRPr="00241DC8">
        <w:rPr>
          <w:rFonts w:ascii="Times New Roman" w:hAnsi="Times New Roman" w:cs="Times New Roman"/>
          <w:sz w:val="24"/>
          <w:szCs w:val="24"/>
        </w:rPr>
        <w:t>astavnički</w:t>
      </w:r>
    </w:p>
    <w:p w14:paraId="777E2B72" w14:textId="77777777" w:rsidR="000824CF" w:rsidRPr="00241DC8" w:rsidRDefault="000824CF" w:rsidP="000824CF">
      <w:pPr>
        <w:pStyle w:val="ListParagraph"/>
        <w:numPr>
          <w:ilvl w:val="0"/>
          <w:numId w:val="10"/>
        </w:num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DC8">
        <w:rPr>
          <w:rFonts w:ascii="Times New Roman" w:hAnsi="Times New Roman" w:cs="Times New Roman"/>
          <w:sz w:val="24"/>
          <w:szCs w:val="24"/>
        </w:rPr>
        <w:t>Informatika i tehnika; smjer: nastavnički</w:t>
      </w:r>
    </w:p>
    <w:p w14:paraId="3E559B5E" w14:textId="77777777" w:rsidR="000824CF" w:rsidRPr="00241DC8" w:rsidRDefault="000824CF" w:rsidP="000824CF">
      <w:pPr>
        <w:pStyle w:val="ListParagraph"/>
        <w:numPr>
          <w:ilvl w:val="0"/>
          <w:numId w:val="10"/>
        </w:num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DC8">
        <w:rPr>
          <w:rFonts w:ascii="Times New Roman" w:hAnsi="Times New Roman" w:cs="Times New Roman"/>
          <w:sz w:val="24"/>
          <w:szCs w:val="24"/>
        </w:rPr>
        <w:t>Informatika; smjer: nastavnički</w:t>
      </w:r>
    </w:p>
    <w:p w14:paraId="3AAE5D84" w14:textId="77777777" w:rsidR="000824CF" w:rsidRPr="00241DC8" w:rsidRDefault="000824CF" w:rsidP="000824CF">
      <w:pPr>
        <w:pStyle w:val="ListParagraph"/>
        <w:numPr>
          <w:ilvl w:val="0"/>
          <w:numId w:val="10"/>
        </w:num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DC8">
        <w:rPr>
          <w:rFonts w:ascii="Times New Roman" w:hAnsi="Times New Roman" w:cs="Times New Roman"/>
          <w:sz w:val="24"/>
          <w:szCs w:val="24"/>
        </w:rPr>
        <w:t>Matematika; smjerovi: Računarski, Teorijski, Statistika i računarstvo, Nastavnički</w:t>
      </w:r>
    </w:p>
    <w:p w14:paraId="4E467249" w14:textId="77777777" w:rsidR="000824CF" w:rsidRPr="00241DC8" w:rsidRDefault="000824CF" w:rsidP="000824CF">
      <w:pPr>
        <w:pStyle w:val="ListParagraph"/>
        <w:numPr>
          <w:ilvl w:val="0"/>
          <w:numId w:val="10"/>
        </w:num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DC8">
        <w:rPr>
          <w:rFonts w:ascii="Times New Roman" w:hAnsi="Times New Roman" w:cs="Times New Roman"/>
          <w:sz w:val="24"/>
          <w:szCs w:val="24"/>
        </w:rPr>
        <w:t>Matematika i fizika; smjer: nastavnički</w:t>
      </w:r>
    </w:p>
    <w:p w14:paraId="7F9B327B" w14:textId="6BC04B2E" w:rsidR="000824CF" w:rsidRDefault="000824CF" w:rsidP="000824CF">
      <w:pPr>
        <w:pStyle w:val="ListParagraph"/>
        <w:numPr>
          <w:ilvl w:val="0"/>
          <w:numId w:val="10"/>
        </w:num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DC8">
        <w:rPr>
          <w:rFonts w:ascii="Times New Roman" w:hAnsi="Times New Roman" w:cs="Times New Roman"/>
          <w:sz w:val="24"/>
          <w:szCs w:val="24"/>
        </w:rPr>
        <w:t>Matematika i informatika; smjer: nastavnički</w:t>
      </w:r>
    </w:p>
    <w:p w14:paraId="4B1117D9" w14:textId="11106AED" w:rsidR="00F640FA" w:rsidRDefault="00F640FA" w:rsidP="000824CF">
      <w:pPr>
        <w:pStyle w:val="ListParagraph"/>
        <w:numPr>
          <w:ilvl w:val="0"/>
          <w:numId w:val="10"/>
        </w:num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Podatkovna znanost i inženjerstvo</w:t>
      </w:r>
    </w:p>
    <w:p w14:paraId="7770A5B9" w14:textId="3F96DC01" w:rsidR="00F640FA" w:rsidRPr="00241DC8" w:rsidRDefault="00F640FA" w:rsidP="000824CF">
      <w:pPr>
        <w:pStyle w:val="ListParagraph"/>
        <w:numPr>
          <w:ilvl w:val="0"/>
          <w:numId w:val="10"/>
        </w:num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Molekularna biologija.</w:t>
      </w:r>
    </w:p>
    <w:p w14:paraId="2C4A5CCD" w14:textId="77777777" w:rsidR="00241DC8" w:rsidRPr="00241DC8" w:rsidRDefault="00241DC8" w:rsidP="000824CF">
      <w:pPr>
        <w:pStyle w:val="ListParagraph"/>
        <w:spacing w:after="24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41C3DEB" w14:textId="4F6852F3" w:rsidR="000824CF" w:rsidRPr="00241DC8" w:rsidRDefault="000824CF" w:rsidP="000824CF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1DC8">
        <w:rPr>
          <w:rFonts w:ascii="Times New Roman" w:hAnsi="Times New Roman" w:cs="Times New Roman"/>
          <w:sz w:val="24"/>
          <w:szCs w:val="24"/>
        </w:rPr>
        <w:t>U suradnji s Umjetničkom akademijom u Splitu, Fakultet izvodi integrirani pr</w:t>
      </w:r>
      <w:r w:rsidR="00F640FA">
        <w:rPr>
          <w:rFonts w:ascii="Times New Roman" w:hAnsi="Times New Roman" w:cs="Times New Roman"/>
          <w:sz w:val="24"/>
          <w:szCs w:val="24"/>
        </w:rPr>
        <w:t>ije</w:t>
      </w:r>
      <w:r w:rsidRPr="00241DC8">
        <w:rPr>
          <w:rFonts w:ascii="Times New Roman" w:hAnsi="Times New Roman" w:cs="Times New Roman"/>
          <w:sz w:val="24"/>
          <w:szCs w:val="24"/>
        </w:rPr>
        <w:t>diplomski i diplomski sveučilišni studij Konzervacija i restauracija u trajanju od pet godina, a kojim se stječe najmanje 300 ECTS bodova.</w:t>
      </w:r>
    </w:p>
    <w:p w14:paraId="74C5EEC5" w14:textId="05515083" w:rsidR="00241DC8" w:rsidRPr="00241DC8" w:rsidRDefault="000824CF" w:rsidP="000824CF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1DC8">
        <w:rPr>
          <w:rFonts w:ascii="Times New Roman" w:hAnsi="Times New Roman" w:cs="Times New Roman"/>
          <w:sz w:val="24"/>
          <w:szCs w:val="24"/>
        </w:rPr>
        <w:t>Na Prirodoslovno-matematičkom fakultetu izvode se i poslijediplomski studiji:</w:t>
      </w:r>
    </w:p>
    <w:p w14:paraId="622F5358" w14:textId="77777777" w:rsidR="000824CF" w:rsidRPr="00241DC8" w:rsidRDefault="000824CF" w:rsidP="000824CF">
      <w:pPr>
        <w:pStyle w:val="ListParagraph"/>
        <w:numPr>
          <w:ilvl w:val="0"/>
          <w:numId w:val="9"/>
        </w:numPr>
        <w:spacing w:after="240"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41DC8">
        <w:rPr>
          <w:rFonts w:ascii="Times New Roman" w:hAnsi="Times New Roman" w:cs="Times New Roman"/>
          <w:sz w:val="24"/>
          <w:szCs w:val="24"/>
        </w:rPr>
        <w:t xml:space="preserve"> Biofizika</w:t>
      </w:r>
    </w:p>
    <w:p w14:paraId="4C9D2F9C" w14:textId="77777777" w:rsidR="000824CF" w:rsidRPr="00241DC8" w:rsidRDefault="000824CF" w:rsidP="000824CF">
      <w:pPr>
        <w:pStyle w:val="ListParagraph"/>
        <w:numPr>
          <w:ilvl w:val="0"/>
          <w:numId w:val="9"/>
        </w:numPr>
        <w:spacing w:after="12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41DC8">
        <w:rPr>
          <w:rFonts w:ascii="Times New Roman" w:hAnsi="Times New Roman" w:cs="Times New Roman"/>
          <w:sz w:val="24"/>
          <w:szCs w:val="24"/>
        </w:rPr>
        <w:t xml:space="preserve"> Istraživanje u edukaciji u području prirodnih i tehničkih znanosti.</w:t>
      </w:r>
    </w:p>
    <w:p w14:paraId="453848F1" w14:textId="1416EFB0" w:rsidR="000824CF" w:rsidRPr="00241DC8" w:rsidRDefault="000824CF" w:rsidP="000824CF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DC8">
        <w:rPr>
          <w:rFonts w:ascii="Times New Roman" w:hAnsi="Times New Roman" w:cs="Times New Roman"/>
          <w:sz w:val="24"/>
          <w:szCs w:val="24"/>
        </w:rPr>
        <w:t xml:space="preserve">U posljednjih nekoliko godina broj studenata na Fakultetu je između </w:t>
      </w:r>
      <w:r w:rsidR="00F640FA">
        <w:rPr>
          <w:rFonts w:ascii="Times New Roman" w:hAnsi="Times New Roman" w:cs="Times New Roman"/>
          <w:sz w:val="24"/>
          <w:szCs w:val="24"/>
        </w:rPr>
        <w:t>1000</w:t>
      </w:r>
      <w:r w:rsidRPr="00241DC8">
        <w:rPr>
          <w:rFonts w:ascii="Times New Roman" w:hAnsi="Times New Roman" w:cs="Times New Roman"/>
          <w:sz w:val="24"/>
          <w:szCs w:val="24"/>
        </w:rPr>
        <w:t xml:space="preserve"> i 1</w:t>
      </w:r>
      <w:r w:rsidR="00F640FA">
        <w:rPr>
          <w:rFonts w:ascii="Times New Roman" w:hAnsi="Times New Roman" w:cs="Times New Roman"/>
          <w:sz w:val="24"/>
          <w:szCs w:val="24"/>
        </w:rPr>
        <w:t>1</w:t>
      </w:r>
      <w:r w:rsidRPr="00241DC8">
        <w:rPr>
          <w:rFonts w:ascii="Times New Roman" w:hAnsi="Times New Roman" w:cs="Times New Roman"/>
          <w:sz w:val="24"/>
          <w:szCs w:val="24"/>
        </w:rPr>
        <w:t>00</w:t>
      </w:r>
      <w:r w:rsidR="007F08F6" w:rsidRPr="00241DC8">
        <w:rPr>
          <w:rFonts w:ascii="Times New Roman" w:hAnsi="Times New Roman" w:cs="Times New Roman"/>
          <w:sz w:val="24"/>
          <w:szCs w:val="24"/>
        </w:rPr>
        <w:t>, a broj zaposlenika je između 1</w:t>
      </w:r>
      <w:r w:rsidR="00F640FA">
        <w:rPr>
          <w:rFonts w:ascii="Times New Roman" w:hAnsi="Times New Roman" w:cs="Times New Roman"/>
          <w:sz w:val="24"/>
          <w:szCs w:val="24"/>
        </w:rPr>
        <w:t>50</w:t>
      </w:r>
      <w:r w:rsidR="007F08F6" w:rsidRPr="00241DC8">
        <w:rPr>
          <w:rFonts w:ascii="Times New Roman" w:hAnsi="Times New Roman" w:cs="Times New Roman"/>
          <w:sz w:val="24"/>
          <w:szCs w:val="24"/>
        </w:rPr>
        <w:t xml:space="preserve"> do 160</w:t>
      </w:r>
      <w:r w:rsidR="00151506" w:rsidRPr="00241DC8">
        <w:rPr>
          <w:rFonts w:ascii="Times New Roman" w:hAnsi="Times New Roman" w:cs="Times New Roman"/>
          <w:sz w:val="24"/>
          <w:szCs w:val="24"/>
        </w:rPr>
        <w:t>, ovisno o odlascima u mirovinu, dolascima novih i zapošljavanjima na projektima</w:t>
      </w:r>
      <w:r w:rsidR="007F08F6" w:rsidRPr="00241DC8">
        <w:rPr>
          <w:rFonts w:ascii="Times New Roman" w:hAnsi="Times New Roman" w:cs="Times New Roman"/>
          <w:sz w:val="24"/>
          <w:szCs w:val="24"/>
        </w:rPr>
        <w:t xml:space="preserve">. </w:t>
      </w:r>
      <w:r w:rsidRPr="00241DC8">
        <w:rPr>
          <w:rFonts w:ascii="Times New Roman" w:hAnsi="Times New Roman" w:cs="Times New Roman"/>
          <w:sz w:val="24"/>
          <w:szCs w:val="24"/>
        </w:rPr>
        <w:t>U nastavi, prema potrebi, sudjeluju i nastavnici s drugih visokoškolskih ustanova i radnih organizacija.</w:t>
      </w:r>
    </w:p>
    <w:p w14:paraId="22DA2EB9" w14:textId="7E7DD5E2" w:rsidR="00241DC8" w:rsidRDefault="000824CF" w:rsidP="000824CF">
      <w:pPr>
        <w:spacing w:after="24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1DC8">
        <w:rPr>
          <w:rFonts w:ascii="Times New Roman" w:eastAsia="Calibri" w:hAnsi="Times New Roman" w:cs="Times New Roman"/>
          <w:sz w:val="24"/>
          <w:szCs w:val="24"/>
        </w:rPr>
        <w:t>Misija je Fakulteta aktivno sudjelovanje u razvoju grada Splita, regije i RH te poticanje tog razvoja ustrojem znanstveno-istraživačke i obrazovne djelatnosti iz biologije, fizike, informatike, kemije, matematike i politehnike. Cilj je obrazovne i znanstveno-istraživačke djelatnosti Fakulteta unaprjeđenje svih razina visokoškolskog i cjeloživotnog obrazovanja te poticanje razvoja gospodarstva utemeljenog na znanju. Misija Fakulteta uključuje ustroj i izvedbu sveučilišnih studija pr</w:t>
      </w:r>
      <w:r w:rsidR="00F640FA">
        <w:rPr>
          <w:rFonts w:ascii="Times New Roman" w:eastAsia="Calibri" w:hAnsi="Times New Roman" w:cs="Times New Roman"/>
          <w:sz w:val="24"/>
          <w:szCs w:val="24"/>
        </w:rPr>
        <w:t>ije</w:t>
      </w:r>
      <w:r w:rsidRPr="00241DC8">
        <w:rPr>
          <w:rFonts w:ascii="Times New Roman" w:eastAsia="Calibri" w:hAnsi="Times New Roman" w:cs="Times New Roman"/>
          <w:sz w:val="24"/>
          <w:szCs w:val="24"/>
        </w:rPr>
        <w:t xml:space="preserve">diplomske, diplomske i </w:t>
      </w:r>
      <w:r w:rsidR="00F640FA">
        <w:rPr>
          <w:rFonts w:ascii="Times New Roman" w:eastAsia="Calibri" w:hAnsi="Times New Roman" w:cs="Times New Roman"/>
          <w:sz w:val="24"/>
          <w:szCs w:val="24"/>
        </w:rPr>
        <w:t>doktorske</w:t>
      </w:r>
      <w:r w:rsidRPr="00241DC8">
        <w:rPr>
          <w:rFonts w:ascii="Times New Roman" w:eastAsia="Calibri" w:hAnsi="Times New Roman" w:cs="Times New Roman"/>
          <w:sz w:val="24"/>
          <w:szCs w:val="24"/>
        </w:rPr>
        <w:t xml:space="preserve"> razine. Suradnjom s institucijama odgovornim za razvoj obrazovnog sustava Republike Hrvatske unaprjeđivat će se nastavnička struka iz biologije, fizike, informatike, kemije, matematike i politehnike. Povezivanjem s gospodarstvom regije poticat će se prijenos znanja i primjena rezultata istraživanja u profiliranju i razvoju gospodarstva utemeljenog na znanju. Misija je Prirodoslovno-matematičkog fakulteta u Splitu pridonositi društvu obavljanjem vrhunskih istraživanja, kako u temeljnim, tako i u primijenjenim znanostima, pritom se vodeći visokim standardima izvrsnosti, kreativnosti, integriteta, etike i morala. Prirodoslovno-matematički fakultet u Splitu, kao javno visoko učilište, čuva znanje kao javno dobro i stalno ga stvara i unaprjeđuje istraživanjem i inovacijama. Ključna aktivnost Prirodoslovno-matematičkog fakulteta u Splitu jest promicati znanost i naglašavati važnost društvene uloge koju imaju znanje i znanost i na taj način poticati studente na istraživački rad, inovacije, stvaralačke izazove i posebice na preuzimanje vodstva u struci i društvu.</w:t>
      </w:r>
    </w:p>
    <w:p w14:paraId="2689AA2F" w14:textId="7DD64963" w:rsidR="00241DC8" w:rsidRPr="00241DC8" w:rsidRDefault="000824CF" w:rsidP="000824CF">
      <w:pPr>
        <w:spacing w:after="24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1DC8">
        <w:rPr>
          <w:rFonts w:ascii="Times New Roman" w:eastAsia="Calibri" w:hAnsi="Times New Roman" w:cs="Times New Roman"/>
          <w:sz w:val="24"/>
          <w:szCs w:val="24"/>
        </w:rPr>
        <w:lastRenderedPageBreak/>
        <w:t>Prirodoslovno-matematički fakultet u Splitu jest znanstveno-istraživačka visokoškolska ustanova čiji su studiji svih razina po svojoj koncepciji, izvrsnosti svojih nastavnika, utemeljenosti na modernim znanstvenim dostignućima i metodama privlačni ne samo studentima iz Hrvatske, već i iz cijele Europe (posebno njezina jugoistočnog dijela), pa i šire. Nastavnički su studiji koje izvodi i ustrojava Prirodoslovno-matematički fakultet u Splitu, po kvaliteti nastave i znanstveno-istraživačkom radu i po konceptualnoj inovativnosti prepoznatljivi i izvan granica Republike Hrvatske. Po izvrsnosti znanstveno-istraživačkog rada Prirodoslovno-matematički fakultet u Splitu je aktivno prisutan u europskom istraživačkom prostoru kroz sudjelovanje u međunarodnim znanstvenoistraživačkim i tehnologijskim projektima te organizacijom znanstvenih i stručnih skupova. Prirodoslovno-matematički fakultet u Splitu je i centar znanstvene izvrsnosti, čiji se znanstvenoistraživački potencijali, u suradnji s gospodarskim subjektima, koriste u istraživanju novih, kao i razvoju postojećih visokotehnoloških proizvoda. Kadrovi koji visokoškolsko obrazovanje steknu na Fakultetu potpuno su osposobljeni za obavljanje poslova za koje su se školovali, kao i za praćenje razvoja struke uključivanjem u cjeloživotno obrazovanje i kao takvi prepoznati su i traženi na tržištu rada. Fakultet aktivno sudjeluje u ostvarenju cjeloživotnog obrazovanja svojih studenata i drugih stručnjaka iz njihova područja djelovanja.</w:t>
      </w:r>
    </w:p>
    <w:p w14:paraId="118FFDE6" w14:textId="12ADC79F" w:rsidR="00241DC8" w:rsidRPr="00241DC8" w:rsidRDefault="005C2DC7" w:rsidP="00241DC8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1DC8">
        <w:rPr>
          <w:rFonts w:ascii="Times New Roman" w:hAnsi="Times New Roman" w:cs="Times New Roman"/>
          <w:b/>
          <w:sz w:val="24"/>
          <w:szCs w:val="24"/>
        </w:rPr>
        <w:t>Obrazloženje prijedloga financijskog plana za 202</w:t>
      </w:r>
      <w:r w:rsidR="000C72EC">
        <w:rPr>
          <w:rFonts w:ascii="Times New Roman" w:hAnsi="Times New Roman" w:cs="Times New Roman"/>
          <w:b/>
          <w:sz w:val="24"/>
          <w:szCs w:val="24"/>
        </w:rPr>
        <w:t>4</w:t>
      </w:r>
      <w:r w:rsidRPr="00241DC8">
        <w:rPr>
          <w:rFonts w:ascii="Times New Roman" w:hAnsi="Times New Roman" w:cs="Times New Roman"/>
          <w:b/>
          <w:sz w:val="24"/>
          <w:szCs w:val="24"/>
        </w:rPr>
        <w:t>., 202</w:t>
      </w:r>
      <w:r w:rsidR="000C72EC">
        <w:rPr>
          <w:rFonts w:ascii="Times New Roman" w:hAnsi="Times New Roman" w:cs="Times New Roman"/>
          <w:b/>
          <w:sz w:val="24"/>
          <w:szCs w:val="24"/>
        </w:rPr>
        <w:t>5</w:t>
      </w:r>
      <w:r w:rsidRPr="00241DC8">
        <w:rPr>
          <w:rFonts w:ascii="Times New Roman" w:hAnsi="Times New Roman" w:cs="Times New Roman"/>
          <w:b/>
          <w:sz w:val="24"/>
          <w:szCs w:val="24"/>
        </w:rPr>
        <w:t>. i 202</w:t>
      </w:r>
      <w:r w:rsidR="000C72EC">
        <w:rPr>
          <w:rFonts w:ascii="Times New Roman" w:hAnsi="Times New Roman" w:cs="Times New Roman"/>
          <w:b/>
          <w:sz w:val="24"/>
          <w:szCs w:val="24"/>
        </w:rPr>
        <w:t>6</w:t>
      </w:r>
      <w:r w:rsidRPr="00241DC8">
        <w:rPr>
          <w:rFonts w:ascii="Times New Roman" w:hAnsi="Times New Roman" w:cs="Times New Roman"/>
          <w:b/>
          <w:sz w:val="24"/>
          <w:szCs w:val="24"/>
        </w:rPr>
        <w:t>. godinu</w:t>
      </w:r>
    </w:p>
    <w:p w14:paraId="6354A7DD" w14:textId="5CBBD3D3" w:rsidR="00241DC8" w:rsidRPr="00241DC8" w:rsidRDefault="005C2DC7" w:rsidP="00241DC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1DC8">
        <w:rPr>
          <w:rFonts w:ascii="Times New Roman" w:hAnsi="Times New Roman" w:cs="Times New Roman"/>
          <w:bCs/>
          <w:sz w:val="24"/>
          <w:szCs w:val="24"/>
        </w:rPr>
        <w:t>Prilikom sastavljanja Financijskog plana za razdoblje 202</w:t>
      </w:r>
      <w:r w:rsidR="004E4D30">
        <w:rPr>
          <w:rFonts w:ascii="Times New Roman" w:hAnsi="Times New Roman" w:cs="Times New Roman"/>
          <w:bCs/>
          <w:sz w:val="24"/>
          <w:szCs w:val="24"/>
        </w:rPr>
        <w:t>4</w:t>
      </w:r>
      <w:r w:rsidRPr="00241DC8">
        <w:rPr>
          <w:rFonts w:ascii="Times New Roman" w:hAnsi="Times New Roman" w:cs="Times New Roman"/>
          <w:bCs/>
          <w:sz w:val="24"/>
          <w:szCs w:val="24"/>
        </w:rPr>
        <w:t>-202</w:t>
      </w:r>
      <w:r w:rsidR="004E4D30">
        <w:rPr>
          <w:rFonts w:ascii="Times New Roman" w:hAnsi="Times New Roman" w:cs="Times New Roman"/>
          <w:bCs/>
          <w:sz w:val="24"/>
          <w:szCs w:val="24"/>
        </w:rPr>
        <w:t>6</w:t>
      </w:r>
      <w:r w:rsidRPr="00241DC8">
        <w:rPr>
          <w:rFonts w:ascii="Times New Roman" w:hAnsi="Times New Roman" w:cs="Times New Roman"/>
          <w:bCs/>
          <w:sz w:val="24"/>
          <w:szCs w:val="24"/>
        </w:rPr>
        <w:t xml:space="preserve"> vodili smo računa o tome da stavke plana budu sukladno uputama za izradu prijedloga financijskog plana, te nastojali što cjelovitije i pravilnije prikupiti potrebne informacije za sastavljanje financijskog plana.</w:t>
      </w:r>
    </w:p>
    <w:p w14:paraId="567E10DC" w14:textId="1826DC66" w:rsidR="005C2DC7" w:rsidRPr="00241DC8" w:rsidRDefault="005C2DC7" w:rsidP="005C2DC7">
      <w:pPr>
        <w:rPr>
          <w:rFonts w:ascii="Times New Roman" w:hAnsi="Times New Roman" w:cs="Times New Roman"/>
          <w:bCs/>
          <w:sz w:val="24"/>
          <w:szCs w:val="24"/>
        </w:rPr>
      </w:pPr>
      <w:r w:rsidRPr="00241DC8">
        <w:rPr>
          <w:rFonts w:ascii="Times New Roman" w:hAnsi="Times New Roman" w:cs="Times New Roman"/>
          <w:bCs/>
          <w:sz w:val="24"/>
          <w:szCs w:val="24"/>
        </w:rPr>
        <w:t>Financijskim planom predviđene su sljedeće aktivnosti:</w:t>
      </w:r>
    </w:p>
    <w:p w14:paraId="3D599AA5" w14:textId="0B4730E0" w:rsidR="005C2DC7" w:rsidRPr="00241DC8" w:rsidRDefault="005C2DC7" w:rsidP="005C2DC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41DC8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241DC8">
        <w:rPr>
          <w:rFonts w:ascii="Times New Roman" w:hAnsi="Times New Roman" w:cs="Times New Roman"/>
          <w:b/>
          <w:sz w:val="24"/>
          <w:szCs w:val="24"/>
        </w:rPr>
        <w:t>A621004 - Redov</w:t>
      </w:r>
      <w:r w:rsidR="005B150F" w:rsidRPr="00241DC8">
        <w:rPr>
          <w:rFonts w:ascii="Times New Roman" w:hAnsi="Times New Roman" w:cs="Times New Roman"/>
          <w:b/>
          <w:sz w:val="24"/>
          <w:szCs w:val="24"/>
        </w:rPr>
        <w:t>na</w:t>
      </w:r>
      <w:r w:rsidRPr="00241DC8">
        <w:rPr>
          <w:rFonts w:ascii="Times New Roman" w:hAnsi="Times New Roman" w:cs="Times New Roman"/>
          <w:b/>
          <w:sz w:val="24"/>
          <w:szCs w:val="24"/>
        </w:rPr>
        <w:t xml:space="preserve"> djelatnost Sveučilišta u Splitu</w:t>
      </w:r>
    </w:p>
    <w:p w14:paraId="40FD3A5E" w14:textId="2F26562A" w:rsidR="005C2DC7" w:rsidRPr="00241DC8" w:rsidRDefault="002379E6" w:rsidP="005C2DC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41DC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C2DC7" w:rsidRPr="00241DC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C2DC7" w:rsidRPr="00241DC8">
        <w:rPr>
          <w:rFonts w:ascii="Times New Roman" w:hAnsi="Times New Roman" w:cs="Times New Roman"/>
          <w:b/>
          <w:sz w:val="24"/>
          <w:szCs w:val="24"/>
        </w:rPr>
        <w:t>A679091 - Redov</w:t>
      </w:r>
      <w:r w:rsidR="005B150F" w:rsidRPr="00241DC8">
        <w:rPr>
          <w:rFonts w:ascii="Times New Roman" w:hAnsi="Times New Roman" w:cs="Times New Roman"/>
          <w:b/>
          <w:sz w:val="24"/>
          <w:szCs w:val="24"/>
        </w:rPr>
        <w:t>na</w:t>
      </w:r>
      <w:r w:rsidR="005C2DC7" w:rsidRPr="00241DC8">
        <w:rPr>
          <w:rFonts w:ascii="Times New Roman" w:hAnsi="Times New Roman" w:cs="Times New Roman"/>
          <w:b/>
          <w:sz w:val="24"/>
          <w:szCs w:val="24"/>
        </w:rPr>
        <w:t xml:space="preserve"> djelatnost Sveučilišta u Splitu </w:t>
      </w:r>
      <w:r w:rsidRPr="00241DC8">
        <w:rPr>
          <w:rFonts w:ascii="Times New Roman" w:hAnsi="Times New Roman" w:cs="Times New Roman"/>
          <w:b/>
          <w:sz w:val="24"/>
          <w:szCs w:val="24"/>
        </w:rPr>
        <w:t>(iz evidencijskih prihoda)</w:t>
      </w:r>
    </w:p>
    <w:p w14:paraId="4DB4F925" w14:textId="31B03CA2" w:rsidR="005C2DC7" w:rsidRPr="00241DC8" w:rsidRDefault="002379E6" w:rsidP="005C2D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41DC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C2DC7" w:rsidRPr="00241DC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C2DC7" w:rsidRPr="00241DC8">
        <w:rPr>
          <w:rFonts w:ascii="Times New Roman" w:hAnsi="Times New Roman" w:cs="Times New Roman"/>
          <w:b/>
          <w:sz w:val="24"/>
          <w:szCs w:val="24"/>
        </w:rPr>
        <w:t xml:space="preserve">A622122 - </w:t>
      </w:r>
      <w:r w:rsidRPr="00241DC8">
        <w:rPr>
          <w:rFonts w:ascii="Times New Roman" w:hAnsi="Times New Roman" w:cs="Times New Roman"/>
          <w:b/>
          <w:sz w:val="24"/>
          <w:szCs w:val="24"/>
        </w:rPr>
        <w:t>P</w:t>
      </w:r>
      <w:r w:rsidR="005C2DC7" w:rsidRPr="00241DC8">
        <w:rPr>
          <w:rFonts w:ascii="Times New Roman" w:hAnsi="Times New Roman" w:cs="Times New Roman"/>
          <w:b/>
          <w:sz w:val="24"/>
          <w:szCs w:val="24"/>
        </w:rPr>
        <w:t>rogramsko financiranje javnih visokih učilišta</w:t>
      </w:r>
    </w:p>
    <w:p w14:paraId="32C6E7D8" w14:textId="5BC1CE7C" w:rsidR="005C2DC7" w:rsidRPr="00241DC8" w:rsidRDefault="002379E6" w:rsidP="005C2D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41DC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C2DC7" w:rsidRPr="00241DC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C2DC7" w:rsidRPr="00241DC8">
        <w:rPr>
          <w:rFonts w:ascii="Times New Roman" w:hAnsi="Times New Roman" w:cs="Times New Roman"/>
          <w:b/>
          <w:sz w:val="24"/>
          <w:szCs w:val="24"/>
        </w:rPr>
        <w:t xml:space="preserve">A621038 </w:t>
      </w:r>
      <w:r w:rsidRPr="00241DC8">
        <w:rPr>
          <w:rFonts w:ascii="Times New Roman" w:hAnsi="Times New Roman" w:cs="Times New Roman"/>
          <w:b/>
          <w:sz w:val="24"/>
          <w:szCs w:val="24"/>
        </w:rPr>
        <w:t>-</w:t>
      </w:r>
      <w:r w:rsidR="005C2DC7" w:rsidRPr="00241D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DC8">
        <w:rPr>
          <w:rFonts w:ascii="Times New Roman" w:hAnsi="Times New Roman" w:cs="Times New Roman"/>
          <w:b/>
          <w:sz w:val="24"/>
          <w:szCs w:val="24"/>
        </w:rPr>
        <w:t>P</w:t>
      </w:r>
      <w:r w:rsidR="005C2DC7" w:rsidRPr="00241DC8">
        <w:rPr>
          <w:rFonts w:ascii="Times New Roman" w:hAnsi="Times New Roman" w:cs="Times New Roman"/>
          <w:b/>
          <w:sz w:val="24"/>
          <w:szCs w:val="24"/>
        </w:rPr>
        <w:t>rogrami vježbaonica visokih učilišta</w:t>
      </w:r>
    </w:p>
    <w:p w14:paraId="13B9166C" w14:textId="3BC618BA" w:rsidR="005C2DC7" w:rsidRPr="00241DC8" w:rsidRDefault="007D15C3" w:rsidP="005C2D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41DC8">
        <w:rPr>
          <w:rFonts w:ascii="Times New Roman" w:hAnsi="Times New Roman" w:cs="Times New Roman"/>
          <w:b/>
          <w:sz w:val="24"/>
          <w:szCs w:val="24"/>
        </w:rPr>
        <w:t>5</w:t>
      </w:r>
      <w:r w:rsidR="005C2DC7" w:rsidRPr="00241DC8">
        <w:rPr>
          <w:rFonts w:ascii="Times New Roman" w:hAnsi="Times New Roman" w:cs="Times New Roman"/>
          <w:b/>
          <w:sz w:val="24"/>
          <w:szCs w:val="24"/>
        </w:rPr>
        <w:t>. A679077 - EU projekti</w:t>
      </w:r>
      <w:r w:rsidR="000E16E1" w:rsidRPr="00241DC8">
        <w:rPr>
          <w:rFonts w:ascii="Times New Roman" w:hAnsi="Times New Roman" w:cs="Times New Roman"/>
          <w:b/>
          <w:sz w:val="24"/>
          <w:szCs w:val="24"/>
        </w:rPr>
        <w:t xml:space="preserve"> Sveučilišta </w:t>
      </w:r>
      <w:r w:rsidRPr="00241DC8">
        <w:rPr>
          <w:rFonts w:ascii="Times New Roman" w:hAnsi="Times New Roman" w:cs="Times New Roman"/>
          <w:b/>
          <w:sz w:val="24"/>
          <w:szCs w:val="24"/>
        </w:rPr>
        <w:t>u</w:t>
      </w:r>
      <w:r w:rsidR="000E16E1" w:rsidRPr="00241DC8">
        <w:rPr>
          <w:rFonts w:ascii="Times New Roman" w:hAnsi="Times New Roman" w:cs="Times New Roman"/>
          <w:b/>
          <w:sz w:val="24"/>
          <w:szCs w:val="24"/>
        </w:rPr>
        <w:t xml:space="preserve"> Splitu</w:t>
      </w:r>
    </w:p>
    <w:p w14:paraId="13C1D310" w14:textId="77777777" w:rsidR="002379E6" w:rsidRPr="00241DC8" w:rsidRDefault="002379E6" w:rsidP="005C2DC7">
      <w:pPr>
        <w:rPr>
          <w:rFonts w:ascii="Times New Roman" w:hAnsi="Times New Roman" w:cs="Times New Roman"/>
          <w:bCs/>
          <w:sz w:val="24"/>
          <w:szCs w:val="24"/>
        </w:rPr>
      </w:pPr>
    </w:p>
    <w:p w14:paraId="7337C144" w14:textId="6EA2022C" w:rsidR="005C2DC7" w:rsidRPr="00241DC8" w:rsidRDefault="005C2DC7" w:rsidP="005C2DC7">
      <w:pPr>
        <w:rPr>
          <w:rFonts w:ascii="Times New Roman" w:hAnsi="Times New Roman" w:cs="Times New Roman"/>
          <w:bCs/>
          <w:sz w:val="24"/>
          <w:szCs w:val="24"/>
        </w:rPr>
      </w:pPr>
      <w:r w:rsidRPr="00241DC8">
        <w:rPr>
          <w:rFonts w:ascii="Times New Roman" w:hAnsi="Times New Roman" w:cs="Times New Roman"/>
          <w:bCs/>
          <w:sz w:val="24"/>
          <w:szCs w:val="24"/>
        </w:rPr>
        <w:t xml:space="preserve">U tablici 1 su navedena predviđena sredstva po aktivnosti u </w:t>
      </w:r>
      <w:r w:rsidR="00AB7F77" w:rsidRPr="00241DC8">
        <w:rPr>
          <w:rFonts w:ascii="Times New Roman" w:hAnsi="Times New Roman" w:cs="Times New Roman"/>
          <w:bCs/>
          <w:sz w:val="24"/>
          <w:szCs w:val="24"/>
        </w:rPr>
        <w:t>eurima</w:t>
      </w:r>
      <w:r w:rsidRPr="00241DC8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Style w:val="TableGrid"/>
        <w:tblW w:w="8926" w:type="dxa"/>
        <w:jc w:val="center"/>
        <w:tblLook w:val="04A0" w:firstRow="1" w:lastRow="0" w:firstColumn="1" w:lastColumn="0" w:noHBand="0" w:noVBand="1"/>
      </w:tblPr>
      <w:tblGrid>
        <w:gridCol w:w="1337"/>
        <w:gridCol w:w="1635"/>
        <w:gridCol w:w="1418"/>
        <w:gridCol w:w="1526"/>
        <w:gridCol w:w="1450"/>
        <w:gridCol w:w="1560"/>
      </w:tblGrid>
      <w:tr w:rsidR="00AB31A9" w:rsidRPr="00241DC8" w14:paraId="07A34BD4" w14:textId="77777777" w:rsidTr="00AB31A9">
        <w:trPr>
          <w:trHeight w:val="447"/>
          <w:jc w:val="center"/>
        </w:trPr>
        <w:tc>
          <w:tcPr>
            <w:tcW w:w="1337" w:type="dxa"/>
            <w:shd w:val="clear" w:color="auto" w:fill="D0CECE" w:themeFill="background2" w:themeFillShade="E6"/>
            <w:noWrap/>
            <w:vAlign w:val="center"/>
            <w:hideMark/>
          </w:tcPr>
          <w:p w14:paraId="3CFE37BA" w14:textId="57DCC911" w:rsidR="00AB31A9" w:rsidRPr="00241DC8" w:rsidRDefault="00AB31A9" w:rsidP="00AB31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D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Aktivnost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3477A1D" w14:textId="0B2213F6" w:rsidR="00AB31A9" w:rsidRPr="00241DC8" w:rsidRDefault="00AB31A9" w:rsidP="00AB31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Izvršenje 2022.</w:t>
            </w: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14:paraId="7BAC4347" w14:textId="0A2B7C68" w:rsidR="00AB31A9" w:rsidRPr="00241DC8" w:rsidRDefault="00AB31A9" w:rsidP="00AB31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D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Plan 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241D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26" w:type="dxa"/>
            <w:shd w:val="clear" w:color="auto" w:fill="D0CECE" w:themeFill="background2" w:themeFillShade="E6"/>
            <w:vAlign w:val="center"/>
          </w:tcPr>
          <w:p w14:paraId="1615B2F6" w14:textId="504D445E" w:rsidR="00AB31A9" w:rsidRPr="00241DC8" w:rsidRDefault="00AB31A9" w:rsidP="00AB31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1D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Plan 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241D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50" w:type="dxa"/>
            <w:shd w:val="clear" w:color="auto" w:fill="D0CECE" w:themeFill="background2" w:themeFillShade="E6"/>
            <w:noWrap/>
            <w:vAlign w:val="center"/>
            <w:hideMark/>
          </w:tcPr>
          <w:p w14:paraId="7FACB54E" w14:textId="6CAF1B32" w:rsidR="00AB31A9" w:rsidRPr="00241DC8" w:rsidRDefault="00AB31A9" w:rsidP="00AB31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1D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Plan 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241D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D0CECE" w:themeFill="background2" w:themeFillShade="E6"/>
            <w:noWrap/>
            <w:vAlign w:val="center"/>
            <w:hideMark/>
          </w:tcPr>
          <w:p w14:paraId="1FB47044" w14:textId="3C97ED50" w:rsidR="00AB31A9" w:rsidRPr="00241DC8" w:rsidRDefault="00AB31A9" w:rsidP="00AB31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1D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Plan 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241D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AB31A9" w:rsidRPr="00241DC8" w14:paraId="7BE61857" w14:textId="77777777" w:rsidTr="00AB31A9">
        <w:trPr>
          <w:trHeight w:val="447"/>
          <w:jc w:val="center"/>
        </w:trPr>
        <w:tc>
          <w:tcPr>
            <w:tcW w:w="1337" w:type="dxa"/>
            <w:noWrap/>
            <w:vAlign w:val="center"/>
          </w:tcPr>
          <w:p w14:paraId="1EA0C3A2" w14:textId="7FE16739" w:rsidR="00AB31A9" w:rsidRPr="00241DC8" w:rsidRDefault="00AB31A9" w:rsidP="00AB31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DC8">
              <w:rPr>
                <w:rFonts w:ascii="Times New Roman" w:hAnsi="Times New Roman" w:cs="Times New Roman"/>
                <w:b/>
                <w:sz w:val="24"/>
                <w:szCs w:val="24"/>
              </w:rPr>
              <w:t>A621004</w:t>
            </w:r>
          </w:p>
        </w:tc>
        <w:tc>
          <w:tcPr>
            <w:tcW w:w="1635" w:type="dxa"/>
            <w:tcBorders>
              <w:top w:val="single" w:sz="4" w:space="0" w:color="auto"/>
            </w:tcBorders>
            <w:vAlign w:val="center"/>
          </w:tcPr>
          <w:p w14:paraId="48D2E274" w14:textId="67B88ACE" w:rsidR="00B70D1A" w:rsidRDefault="00AB31A9" w:rsidP="00B70D1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</w:t>
            </w:r>
            <w:r w:rsidR="00643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75.77</w:t>
            </w:r>
            <w:r w:rsidR="00B70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 w14:paraId="5E224143" w14:textId="706217F8" w:rsidR="00AB31A9" w:rsidRDefault="00AB31A9" w:rsidP="00AB31A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3.764.573</w:t>
            </w:r>
          </w:p>
        </w:tc>
        <w:tc>
          <w:tcPr>
            <w:tcW w:w="1526" w:type="dxa"/>
            <w:vAlign w:val="center"/>
          </w:tcPr>
          <w:p w14:paraId="03516781" w14:textId="0E5E3C10" w:rsidR="00AB31A9" w:rsidRPr="00241DC8" w:rsidRDefault="00AB31A9" w:rsidP="00AB31A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4.666.359</w:t>
            </w:r>
          </w:p>
        </w:tc>
        <w:tc>
          <w:tcPr>
            <w:tcW w:w="1450" w:type="dxa"/>
            <w:noWrap/>
            <w:vAlign w:val="center"/>
          </w:tcPr>
          <w:p w14:paraId="187DD97F" w14:textId="50AC2B5E" w:rsidR="00AB31A9" w:rsidRPr="00241DC8" w:rsidRDefault="00AB31A9" w:rsidP="00AB31A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4.689.332</w:t>
            </w:r>
          </w:p>
        </w:tc>
        <w:tc>
          <w:tcPr>
            <w:tcW w:w="1560" w:type="dxa"/>
            <w:noWrap/>
            <w:vAlign w:val="center"/>
          </w:tcPr>
          <w:p w14:paraId="2F0DA718" w14:textId="1D41B4CC" w:rsidR="00AB31A9" w:rsidRPr="00241DC8" w:rsidRDefault="00AB31A9" w:rsidP="00AB31A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4.712.420</w:t>
            </w:r>
          </w:p>
        </w:tc>
      </w:tr>
      <w:tr w:rsidR="00AB31A9" w:rsidRPr="00241DC8" w14:paraId="4F8C2237" w14:textId="77777777" w:rsidTr="00AB31A9">
        <w:trPr>
          <w:trHeight w:val="447"/>
          <w:jc w:val="center"/>
        </w:trPr>
        <w:tc>
          <w:tcPr>
            <w:tcW w:w="1337" w:type="dxa"/>
            <w:noWrap/>
            <w:vAlign w:val="center"/>
          </w:tcPr>
          <w:p w14:paraId="4540B37F" w14:textId="2CFCA4A5" w:rsidR="00AB31A9" w:rsidRPr="00241DC8" w:rsidRDefault="00AB31A9" w:rsidP="00AB31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DC8">
              <w:rPr>
                <w:rFonts w:ascii="Times New Roman" w:hAnsi="Times New Roman" w:cs="Times New Roman"/>
                <w:b/>
                <w:sz w:val="24"/>
                <w:szCs w:val="24"/>
              </w:rPr>
              <w:t>A679091</w:t>
            </w:r>
          </w:p>
        </w:tc>
        <w:tc>
          <w:tcPr>
            <w:tcW w:w="1635" w:type="dxa"/>
            <w:vAlign w:val="center"/>
          </w:tcPr>
          <w:p w14:paraId="1D6A500C" w14:textId="1BEBC4E1" w:rsidR="00AB31A9" w:rsidRDefault="00AB31A9" w:rsidP="00AB31A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5D5167">
              <w:rPr>
                <w:rFonts w:ascii="Times New Roman" w:eastAsia="Times New Roman" w:hAnsi="Times New Roman" w:cs="Times New Roman"/>
                <w:sz w:val="24"/>
                <w:szCs w:val="24"/>
              </w:rPr>
              <w:t>05.212</w:t>
            </w:r>
          </w:p>
        </w:tc>
        <w:tc>
          <w:tcPr>
            <w:tcW w:w="1418" w:type="dxa"/>
            <w:vAlign w:val="center"/>
          </w:tcPr>
          <w:p w14:paraId="3DA1208F" w14:textId="22312874" w:rsidR="00AB31A9" w:rsidRDefault="00AB31A9" w:rsidP="00AB31A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691.467</w:t>
            </w:r>
          </w:p>
        </w:tc>
        <w:tc>
          <w:tcPr>
            <w:tcW w:w="1526" w:type="dxa"/>
            <w:vAlign w:val="center"/>
          </w:tcPr>
          <w:p w14:paraId="4312AB97" w14:textId="2D88A73F" w:rsidR="00AB31A9" w:rsidRPr="00DA4D27" w:rsidRDefault="00AB31A9" w:rsidP="00AB31A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760.515</w:t>
            </w:r>
          </w:p>
        </w:tc>
        <w:tc>
          <w:tcPr>
            <w:tcW w:w="1450" w:type="dxa"/>
            <w:noWrap/>
            <w:vAlign w:val="center"/>
          </w:tcPr>
          <w:p w14:paraId="5E32EC92" w14:textId="3BB10E65" w:rsidR="00AB31A9" w:rsidRPr="00241DC8" w:rsidRDefault="00AB31A9" w:rsidP="00AB31A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520.238</w:t>
            </w:r>
          </w:p>
        </w:tc>
        <w:tc>
          <w:tcPr>
            <w:tcW w:w="1560" w:type="dxa"/>
            <w:noWrap/>
            <w:vAlign w:val="center"/>
          </w:tcPr>
          <w:p w14:paraId="62AA8A48" w14:textId="4E8E5477" w:rsidR="00AB31A9" w:rsidRPr="00241DC8" w:rsidRDefault="00AB31A9" w:rsidP="00AB31A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509.703</w:t>
            </w:r>
          </w:p>
        </w:tc>
      </w:tr>
      <w:tr w:rsidR="00AB31A9" w:rsidRPr="00241DC8" w14:paraId="76F74FF2" w14:textId="77777777" w:rsidTr="00AB31A9">
        <w:trPr>
          <w:trHeight w:val="447"/>
          <w:jc w:val="center"/>
        </w:trPr>
        <w:tc>
          <w:tcPr>
            <w:tcW w:w="1337" w:type="dxa"/>
            <w:noWrap/>
            <w:vAlign w:val="center"/>
          </w:tcPr>
          <w:p w14:paraId="4E097A83" w14:textId="2CF74E00" w:rsidR="00AB31A9" w:rsidRPr="00241DC8" w:rsidRDefault="00AB31A9" w:rsidP="00AB31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DC8">
              <w:rPr>
                <w:rFonts w:ascii="Times New Roman" w:hAnsi="Times New Roman" w:cs="Times New Roman"/>
                <w:b/>
                <w:sz w:val="24"/>
                <w:szCs w:val="24"/>
              </w:rPr>
              <w:t>A622122</w:t>
            </w:r>
          </w:p>
        </w:tc>
        <w:tc>
          <w:tcPr>
            <w:tcW w:w="1635" w:type="dxa"/>
            <w:vAlign w:val="center"/>
          </w:tcPr>
          <w:p w14:paraId="07EF8BE4" w14:textId="68AF809D" w:rsidR="00AB31A9" w:rsidRDefault="00AB31A9" w:rsidP="00AB31A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445.408</w:t>
            </w:r>
          </w:p>
        </w:tc>
        <w:tc>
          <w:tcPr>
            <w:tcW w:w="1418" w:type="dxa"/>
            <w:vAlign w:val="center"/>
          </w:tcPr>
          <w:p w14:paraId="7BA90B43" w14:textId="311364E1" w:rsidR="00AB31A9" w:rsidRDefault="00AB31A9" w:rsidP="00AB31A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628.127</w:t>
            </w:r>
          </w:p>
        </w:tc>
        <w:tc>
          <w:tcPr>
            <w:tcW w:w="1526" w:type="dxa"/>
            <w:vAlign w:val="center"/>
          </w:tcPr>
          <w:p w14:paraId="43E85DFF" w14:textId="3DB8931C" w:rsidR="00AB31A9" w:rsidRPr="00241DC8" w:rsidRDefault="00AB31A9" w:rsidP="00AB31A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518.259</w:t>
            </w:r>
          </w:p>
        </w:tc>
        <w:tc>
          <w:tcPr>
            <w:tcW w:w="1450" w:type="dxa"/>
            <w:noWrap/>
            <w:vAlign w:val="center"/>
          </w:tcPr>
          <w:p w14:paraId="5CADC7F5" w14:textId="21FF03E1" w:rsidR="00AB31A9" w:rsidRPr="00241DC8" w:rsidRDefault="00AB31A9" w:rsidP="00AB31A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518.259</w:t>
            </w:r>
          </w:p>
        </w:tc>
        <w:tc>
          <w:tcPr>
            <w:tcW w:w="1560" w:type="dxa"/>
            <w:noWrap/>
            <w:vAlign w:val="center"/>
          </w:tcPr>
          <w:p w14:paraId="11DCF014" w14:textId="35440E08" w:rsidR="00AB31A9" w:rsidRPr="00241DC8" w:rsidRDefault="00AB31A9" w:rsidP="00AB31A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518.259</w:t>
            </w:r>
          </w:p>
        </w:tc>
      </w:tr>
      <w:tr w:rsidR="00AB31A9" w:rsidRPr="00241DC8" w14:paraId="2E06DFC5" w14:textId="77777777" w:rsidTr="00AB31A9">
        <w:trPr>
          <w:trHeight w:val="447"/>
          <w:jc w:val="center"/>
        </w:trPr>
        <w:tc>
          <w:tcPr>
            <w:tcW w:w="1337" w:type="dxa"/>
            <w:noWrap/>
            <w:vAlign w:val="center"/>
          </w:tcPr>
          <w:p w14:paraId="08C2DD92" w14:textId="5B8A0C18" w:rsidR="00AB31A9" w:rsidRPr="00241DC8" w:rsidRDefault="00AB31A9" w:rsidP="00AB31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DC8">
              <w:rPr>
                <w:rFonts w:ascii="Times New Roman" w:hAnsi="Times New Roman" w:cs="Times New Roman"/>
                <w:b/>
                <w:sz w:val="24"/>
                <w:szCs w:val="24"/>
              </w:rPr>
              <w:t>A621038</w:t>
            </w:r>
          </w:p>
        </w:tc>
        <w:tc>
          <w:tcPr>
            <w:tcW w:w="1635" w:type="dxa"/>
            <w:vAlign w:val="center"/>
          </w:tcPr>
          <w:p w14:paraId="086E3535" w14:textId="419FC18D" w:rsidR="00AB31A9" w:rsidRDefault="00AB31A9" w:rsidP="00AB31A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12.409</w:t>
            </w:r>
          </w:p>
        </w:tc>
        <w:tc>
          <w:tcPr>
            <w:tcW w:w="1418" w:type="dxa"/>
            <w:vAlign w:val="center"/>
          </w:tcPr>
          <w:p w14:paraId="49714CEA" w14:textId="2931981F" w:rsidR="00AB31A9" w:rsidRDefault="00AB31A9" w:rsidP="00AB31A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945</w:t>
            </w:r>
          </w:p>
        </w:tc>
        <w:tc>
          <w:tcPr>
            <w:tcW w:w="1526" w:type="dxa"/>
            <w:vAlign w:val="center"/>
          </w:tcPr>
          <w:p w14:paraId="53A9FD88" w14:textId="004B4EDE" w:rsidR="00AB31A9" w:rsidRPr="00241DC8" w:rsidRDefault="00AB31A9" w:rsidP="00AB31A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11.500</w:t>
            </w:r>
          </w:p>
        </w:tc>
        <w:tc>
          <w:tcPr>
            <w:tcW w:w="1450" w:type="dxa"/>
            <w:noWrap/>
            <w:vAlign w:val="center"/>
          </w:tcPr>
          <w:p w14:paraId="36BAD7D2" w14:textId="042516A2" w:rsidR="00AB31A9" w:rsidRPr="00241DC8" w:rsidRDefault="00AB31A9" w:rsidP="00AB31A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11.500</w:t>
            </w:r>
          </w:p>
        </w:tc>
        <w:tc>
          <w:tcPr>
            <w:tcW w:w="1560" w:type="dxa"/>
            <w:noWrap/>
            <w:vAlign w:val="center"/>
          </w:tcPr>
          <w:p w14:paraId="38F66C74" w14:textId="60662E48" w:rsidR="00AB31A9" w:rsidRPr="00241DC8" w:rsidRDefault="00AB31A9" w:rsidP="00AB31A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11.500</w:t>
            </w:r>
          </w:p>
        </w:tc>
      </w:tr>
      <w:tr w:rsidR="00AB31A9" w:rsidRPr="00241DC8" w14:paraId="47C73BCE" w14:textId="77777777" w:rsidTr="00AB31A9">
        <w:trPr>
          <w:trHeight w:val="447"/>
          <w:jc w:val="center"/>
        </w:trPr>
        <w:tc>
          <w:tcPr>
            <w:tcW w:w="1337" w:type="dxa"/>
            <w:noWrap/>
            <w:vAlign w:val="center"/>
          </w:tcPr>
          <w:p w14:paraId="58C3536B" w14:textId="6C7A9DCF" w:rsidR="00AB31A9" w:rsidRPr="00241DC8" w:rsidRDefault="00AB31A9" w:rsidP="00AB31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DC8">
              <w:rPr>
                <w:rFonts w:ascii="Times New Roman" w:hAnsi="Times New Roman" w:cs="Times New Roman"/>
                <w:b/>
                <w:sz w:val="24"/>
                <w:szCs w:val="24"/>
              </w:rPr>
              <w:t>A679077</w:t>
            </w:r>
          </w:p>
        </w:tc>
        <w:tc>
          <w:tcPr>
            <w:tcW w:w="1635" w:type="dxa"/>
            <w:vAlign w:val="center"/>
          </w:tcPr>
          <w:p w14:paraId="379F2E30" w14:textId="63F111CC" w:rsidR="00AB31A9" w:rsidRDefault="00AB31A9" w:rsidP="00AB31A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60.044</w:t>
            </w:r>
          </w:p>
        </w:tc>
        <w:tc>
          <w:tcPr>
            <w:tcW w:w="1418" w:type="dxa"/>
            <w:vAlign w:val="center"/>
          </w:tcPr>
          <w:p w14:paraId="0FB73602" w14:textId="74BFE0DE" w:rsidR="00AB31A9" w:rsidRDefault="00AB31A9" w:rsidP="00AB31A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216.810</w:t>
            </w:r>
          </w:p>
        </w:tc>
        <w:tc>
          <w:tcPr>
            <w:tcW w:w="1526" w:type="dxa"/>
            <w:vAlign w:val="center"/>
          </w:tcPr>
          <w:p w14:paraId="5AF7165B" w14:textId="53452E30" w:rsidR="00AB31A9" w:rsidRPr="008F3854" w:rsidRDefault="00AB31A9" w:rsidP="00AB31A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223.425</w:t>
            </w:r>
          </w:p>
        </w:tc>
        <w:tc>
          <w:tcPr>
            <w:tcW w:w="1450" w:type="dxa"/>
            <w:noWrap/>
            <w:vAlign w:val="center"/>
          </w:tcPr>
          <w:p w14:paraId="58641B51" w14:textId="3BE54192" w:rsidR="00AB31A9" w:rsidRPr="00241DC8" w:rsidRDefault="00AB31A9" w:rsidP="00AB31A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170.843</w:t>
            </w:r>
          </w:p>
        </w:tc>
        <w:tc>
          <w:tcPr>
            <w:tcW w:w="1560" w:type="dxa"/>
            <w:noWrap/>
            <w:vAlign w:val="center"/>
          </w:tcPr>
          <w:p w14:paraId="1378DE67" w14:textId="6798317D" w:rsidR="00AB31A9" w:rsidRPr="00241DC8" w:rsidRDefault="00AB31A9" w:rsidP="00AB31A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8.300</w:t>
            </w:r>
          </w:p>
        </w:tc>
      </w:tr>
      <w:tr w:rsidR="00AB31A9" w:rsidRPr="00241DC8" w14:paraId="34B36260" w14:textId="77777777" w:rsidTr="00AB31A9">
        <w:trPr>
          <w:trHeight w:val="447"/>
          <w:jc w:val="center"/>
        </w:trPr>
        <w:tc>
          <w:tcPr>
            <w:tcW w:w="1337" w:type="dxa"/>
            <w:noWrap/>
            <w:vAlign w:val="center"/>
          </w:tcPr>
          <w:p w14:paraId="414E29FF" w14:textId="34973239" w:rsidR="00AB31A9" w:rsidRPr="00241DC8" w:rsidRDefault="00AB31A9" w:rsidP="00AB31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UKUPNO:</w:t>
            </w:r>
          </w:p>
        </w:tc>
        <w:tc>
          <w:tcPr>
            <w:tcW w:w="1635" w:type="dxa"/>
            <w:vAlign w:val="center"/>
          </w:tcPr>
          <w:p w14:paraId="36BAFF7B" w14:textId="1BD4F117" w:rsidR="00AB31A9" w:rsidRPr="00AB31A9" w:rsidRDefault="00AB31A9" w:rsidP="00AB31A9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5.298.851</w:t>
            </w:r>
          </w:p>
        </w:tc>
        <w:tc>
          <w:tcPr>
            <w:tcW w:w="1418" w:type="dxa"/>
            <w:vAlign w:val="center"/>
          </w:tcPr>
          <w:p w14:paraId="3AE78E7C" w14:textId="2E0DF759" w:rsidR="00AB31A9" w:rsidRDefault="00AB31A9" w:rsidP="00AB31A9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312.922</w:t>
            </w:r>
          </w:p>
        </w:tc>
        <w:tc>
          <w:tcPr>
            <w:tcW w:w="1526" w:type="dxa"/>
            <w:vAlign w:val="center"/>
          </w:tcPr>
          <w:p w14:paraId="24D62B52" w14:textId="7A446685" w:rsidR="00AB31A9" w:rsidRPr="00241DC8" w:rsidRDefault="00AB31A9" w:rsidP="00AB31A9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6.180.058</w:t>
            </w:r>
          </w:p>
        </w:tc>
        <w:tc>
          <w:tcPr>
            <w:tcW w:w="1450" w:type="dxa"/>
            <w:noWrap/>
            <w:vAlign w:val="center"/>
          </w:tcPr>
          <w:p w14:paraId="6EAE0582" w14:textId="2DAF2543" w:rsidR="00AB31A9" w:rsidRPr="00241DC8" w:rsidRDefault="00AB31A9" w:rsidP="00AB31A9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5.910.172</w:t>
            </w:r>
          </w:p>
        </w:tc>
        <w:tc>
          <w:tcPr>
            <w:tcW w:w="1560" w:type="dxa"/>
            <w:noWrap/>
            <w:vAlign w:val="center"/>
          </w:tcPr>
          <w:p w14:paraId="25163F52" w14:textId="3ED04A1B" w:rsidR="00AB31A9" w:rsidRPr="00241DC8" w:rsidRDefault="00AB31A9" w:rsidP="00AB31A9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5.760.182</w:t>
            </w:r>
          </w:p>
        </w:tc>
      </w:tr>
    </w:tbl>
    <w:p w14:paraId="6A1F47CE" w14:textId="49E39AFD" w:rsidR="005C2DC7" w:rsidRPr="00241DC8" w:rsidRDefault="005C2DC7" w:rsidP="0066263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41DC8">
        <w:rPr>
          <w:rFonts w:ascii="Times New Roman" w:hAnsi="Times New Roman" w:cs="Times New Roman"/>
          <w:bCs/>
          <w:sz w:val="24"/>
          <w:szCs w:val="24"/>
        </w:rPr>
        <w:t xml:space="preserve">Tablica 1. Predviđena sredstva po aktivnostima (u </w:t>
      </w:r>
      <w:r w:rsidR="00BD119B">
        <w:rPr>
          <w:rFonts w:ascii="Times New Roman" w:hAnsi="Times New Roman" w:cs="Times New Roman"/>
          <w:bCs/>
          <w:sz w:val="24"/>
          <w:szCs w:val="24"/>
        </w:rPr>
        <w:t>eurima</w:t>
      </w:r>
      <w:r w:rsidRPr="00241DC8">
        <w:rPr>
          <w:rFonts w:ascii="Times New Roman" w:hAnsi="Times New Roman" w:cs="Times New Roman"/>
          <w:bCs/>
          <w:sz w:val="24"/>
          <w:szCs w:val="24"/>
        </w:rPr>
        <w:t>)</w:t>
      </w:r>
    </w:p>
    <w:p w14:paraId="6F8AFF95" w14:textId="0A06CB4B" w:rsidR="005C2DC7" w:rsidRDefault="005C2DC7" w:rsidP="000824CF">
      <w:pPr>
        <w:spacing w:after="240" w:line="276" w:lineRule="auto"/>
        <w:jc w:val="both"/>
        <w:rPr>
          <w:rFonts w:ascii="Calibri" w:eastAsia="Calibri" w:hAnsi="Calibri" w:cs="Calibri"/>
        </w:rPr>
      </w:pPr>
    </w:p>
    <w:p w14:paraId="1D1E2500" w14:textId="779D02B9" w:rsidR="00F815A6" w:rsidRPr="00241DC8" w:rsidRDefault="00E64570" w:rsidP="00F815A6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1DC8">
        <w:rPr>
          <w:rFonts w:ascii="Times New Roman" w:hAnsi="Times New Roman" w:cs="Times New Roman"/>
          <w:b/>
          <w:sz w:val="24"/>
          <w:szCs w:val="24"/>
        </w:rPr>
        <w:lastRenderedPageBreak/>
        <w:t>A621004 - Redov</w:t>
      </w:r>
      <w:r w:rsidR="001816FE" w:rsidRPr="00241DC8">
        <w:rPr>
          <w:rFonts w:ascii="Times New Roman" w:hAnsi="Times New Roman" w:cs="Times New Roman"/>
          <w:b/>
          <w:sz w:val="24"/>
          <w:szCs w:val="24"/>
        </w:rPr>
        <w:t>na</w:t>
      </w:r>
      <w:r w:rsidRPr="00241DC8">
        <w:rPr>
          <w:rFonts w:ascii="Times New Roman" w:hAnsi="Times New Roman" w:cs="Times New Roman"/>
          <w:b/>
          <w:sz w:val="24"/>
          <w:szCs w:val="24"/>
        </w:rPr>
        <w:t xml:space="preserve"> djelatnost Sveučilišta u Splitu</w:t>
      </w:r>
    </w:p>
    <w:p w14:paraId="0BBA1D71" w14:textId="35CBDD0D" w:rsidR="00F815A6" w:rsidRDefault="00F815A6" w:rsidP="00F815A6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1DC8">
        <w:rPr>
          <w:rFonts w:ascii="Times New Roman" w:hAnsi="Times New Roman" w:cs="Times New Roman"/>
          <w:iCs/>
          <w:sz w:val="24"/>
          <w:szCs w:val="24"/>
        </w:rPr>
        <w:t>Zakonske i druge pravne osnove</w:t>
      </w:r>
    </w:p>
    <w:p w14:paraId="68EC1E2D" w14:textId="77777777" w:rsidR="00E42ADA" w:rsidRPr="00241DC8" w:rsidRDefault="00E42ADA" w:rsidP="00F815A6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7E0834AA" w14:textId="7812493A" w:rsidR="001B0F7A" w:rsidRPr="00241DC8" w:rsidRDefault="001B0F7A" w:rsidP="001B0F7A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0" w:name="_Hlk147221415"/>
      <w:r w:rsidRPr="00241DC8">
        <w:rPr>
          <w:rFonts w:ascii="Times New Roman" w:hAnsi="Times New Roman" w:cs="Times New Roman"/>
          <w:iCs/>
          <w:sz w:val="24"/>
          <w:szCs w:val="24"/>
        </w:rPr>
        <w:t>Zakon o visokom obrazovanju</w:t>
      </w:r>
      <w:r w:rsidR="001A69A5" w:rsidRPr="001A69A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A69A5">
        <w:rPr>
          <w:rFonts w:ascii="Times New Roman" w:hAnsi="Times New Roman" w:cs="Times New Roman"/>
          <w:iCs/>
          <w:sz w:val="24"/>
          <w:szCs w:val="24"/>
        </w:rPr>
        <w:t xml:space="preserve">i </w:t>
      </w:r>
      <w:r w:rsidR="001A69A5" w:rsidRPr="00241DC8">
        <w:rPr>
          <w:rFonts w:ascii="Times New Roman" w:hAnsi="Times New Roman" w:cs="Times New Roman"/>
          <w:iCs/>
          <w:sz w:val="24"/>
          <w:szCs w:val="24"/>
        </w:rPr>
        <w:t>znanstvenoj djelatnosti</w:t>
      </w:r>
    </w:p>
    <w:bookmarkEnd w:id="0"/>
    <w:p w14:paraId="1BD95BF1" w14:textId="7C42D629" w:rsidR="00F815A6" w:rsidRPr="00241DC8" w:rsidRDefault="003239CD" w:rsidP="003239CD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1DC8">
        <w:rPr>
          <w:rFonts w:ascii="Times New Roman" w:hAnsi="Times New Roman" w:cs="Times New Roman"/>
          <w:iCs/>
          <w:sz w:val="24"/>
          <w:szCs w:val="24"/>
        </w:rPr>
        <w:t xml:space="preserve">Uredba o nazivima radnih mjesta i koeficijentima složenosti poslova u javnim službama  </w:t>
      </w:r>
    </w:p>
    <w:p w14:paraId="2B1EDEFA" w14:textId="785A708E" w:rsidR="009001B9" w:rsidRPr="00241DC8" w:rsidRDefault="009001B9" w:rsidP="003239CD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1DC8">
        <w:rPr>
          <w:rFonts w:ascii="Times New Roman" w:hAnsi="Times New Roman" w:cs="Times New Roman"/>
          <w:iCs/>
          <w:sz w:val="24"/>
          <w:szCs w:val="24"/>
        </w:rPr>
        <w:t>Temeljni kolektivni ugovor za</w:t>
      </w:r>
      <w:r w:rsidR="00F55316" w:rsidRPr="00241DC8">
        <w:rPr>
          <w:rFonts w:ascii="Times New Roman" w:hAnsi="Times New Roman" w:cs="Times New Roman"/>
          <w:iCs/>
          <w:sz w:val="24"/>
          <w:szCs w:val="24"/>
        </w:rPr>
        <w:t xml:space="preserve"> službenike i namještenike u javnim službama</w:t>
      </w:r>
    </w:p>
    <w:p w14:paraId="7BD32724" w14:textId="46BA04E3" w:rsidR="00E64570" w:rsidRPr="00241DC8" w:rsidRDefault="00E64570" w:rsidP="00E6457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1DC8">
        <w:rPr>
          <w:rFonts w:ascii="Times New Roman" w:hAnsi="Times New Roman" w:cs="Times New Roman"/>
          <w:iCs/>
          <w:sz w:val="24"/>
          <w:szCs w:val="24"/>
        </w:rPr>
        <w:t xml:space="preserve">Kolektivni ugovor za znanost i visoko obrazovanje </w:t>
      </w:r>
    </w:p>
    <w:p w14:paraId="24DAE1E7" w14:textId="454E981D" w:rsidR="00E42ADA" w:rsidRDefault="00E64570" w:rsidP="00E42AD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1DC8">
        <w:rPr>
          <w:rFonts w:ascii="Times New Roman" w:hAnsi="Times New Roman" w:cs="Times New Roman"/>
          <w:iCs/>
          <w:sz w:val="24"/>
          <w:szCs w:val="24"/>
        </w:rPr>
        <w:t xml:space="preserve">Dodatak I. Kolektivnom ugovoru za znanost i visoko obrazovanje </w:t>
      </w:r>
    </w:p>
    <w:p w14:paraId="732E5C5C" w14:textId="4B177670" w:rsidR="00E42ADA" w:rsidRPr="00E42ADA" w:rsidRDefault="001A69A5" w:rsidP="00E42AD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Odluka o isplati materijalnih i nematerijalnih prava te drugih naknada za zaposlenike iz sustava visokog obrazovanja i znanosti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823"/>
        <w:gridCol w:w="1701"/>
        <w:gridCol w:w="1842"/>
        <w:gridCol w:w="1701"/>
      </w:tblGrid>
      <w:tr w:rsidR="00987743" w:rsidRPr="00241DC8" w14:paraId="409258F5" w14:textId="77777777" w:rsidTr="00724B7B">
        <w:tc>
          <w:tcPr>
            <w:tcW w:w="3823" w:type="dxa"/>
            <w:shd w:val="clear" w:color="auto" w:fill="D0CECE" w:themeFill="background2" w:themeFillShade="E6"/>
          </w:tcPr>
          <w:p w14:paraId="464121AA" w14:textId="77777777" w:rsidR="00987743" w:rsidRPr="00241DC8" w:rsidRDefault="00987743" w:rsidP="00E31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B55385" w14:textId="77777777" w:rsidR="00987743" w:rsidRPr="00241DC8" w:rsidRDefault="00987743" w:rsidP="00E31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126A8E80" w14:textId="459C75ED" w:rsidR="00987743" w:rsidRPr="00241DC8" w:rsidRDefault="00987743" w:rsidP="00E31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C8">
              <w:rPr>
                <w:rFonts w:ascii="Times New Roman" w:hAnsi="Times New Roman" w:cs="Times New Roman"/>
                <w:sz w:val="24"/>
                <w:szCs w:val="24"/>
              </w:rPr>
              <w:t>Plan 202</w:t>
            </w:r>
            <w:r w:rsidR="001A69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41D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1CE97A00" w14:textId="214A7206" w:rsidR="00987743" w:rsidRPr="00241DC8" w:rsidRDefault="00987743" w:rsidP="00E31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C8">
              <w:rPr>
                <w:rFonts w:ascii="Times New Roman" w:hAnsi="Times New Roman" w:cs="Times New Roman"/>
                <w:sz w:val="24"/>
                <w:szCs w:val="24"/>
              </w:rPr>
              <w:t>Plan 202</w:t>
            </w:r>
            <w:r w:rsidR="001A69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41D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43FA2000" w14:textId="1B9AF382" w:rsidR="00987743" w:rsidRPr="00241DC8" w:rsidRDefault="00987743" w:rsidP="00E31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C8">
              <w:rPr>
                <w:rFonts w:ascii="Times New Roman" w:hAnsi="Times New Roman" w:cs="Times New Roman"/>
                <w:sz w:val="24"/>
                <w:szCs w:val="24"/>
              </w:rPr>
              <w:t>Plan 202</w:t>
            </w:r>
            <w:r w:rsidR="001A69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41D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6F77" w:rsidRPr="00241DC8" w14:paraId="07E318FA" w14:textId="77777777" w:rsidTr="00987743">
        <w:tc>
          <w:tcPr>
            <w:tcW w:w="3823" w:type="dxa"/>
          </w:tcPr>
          <w:p w14:paraId="496B8ED6" w14:textId="4859A476" w:rsidR="00D56F77" w:rsidRPr="00241DC8" w:rsidRDefault="00D56F77" w:rsidP="00D56F7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41DC8">
              <w:rPr>
                <w:rFonts w:ascii="Times New Roman" w:hAnsi="Times New Roman" w:cs="Times New Roman"/>
                <w:sz w:val="24"/>
                <w:szCs w:val="24"/>
              </w:rPr>
              <w:t>A621004 - Redovna djelatnost Sveučilišta u Splitu</w:t>
            </w:r>
          </w:p>
        </w:tc>
        <w:tc>
          <w:tcPr>
            <w:tcW w:w="1701" w:type="dxa"/>
            <w:vAlign w:val="center"/>
          </w:tcPr>
          <w:p w14:paraId="3A10B80A" w14:textId="06B54A4C" w:rsidR="00D56F77" w:rsidRPr="00241DC8" w:rsidRDefault="00E26046" w:rsidP="00D56F7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="001A6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666.359</w:t>
            </w:r>
          </w:p>
        </w:tc>
        <w:tc>
          <w:tcPr>
            <w:tcW w:w="1842" w:type="dxa"/>
            <w:vAlign w:val="center"/>
          </w:tcPr>
          <w:p w14:paraId="2E713C90" w14:textId="529302C2" w:rsidR="00D56F77" w:rsidRPr="00241DC8" w:rsidRDefault="00E26046" w:rsidP="00D56F7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="001A6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689.332</w:t>
            </w:r>
          </w:p>
        </w:tc>
        <w:tc>
          <w:tcPr>
            <w:tcW w:w="1701" w:type="dxa"/>
            <w:vAlign w:val="center"/>
          </w:tcPr>
          <w:p w14:paraId="492D2D7D" w14:textId="364B978E" w:rsidR="00D56F77" w:rsidRPr="00241DC8" w:rsidRDefault="00E26046" w:rsidP="00D56F7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="001A6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712.420</w:t>
            </w:r>
          </w:p>
        </w:tc>
      </w:tr>
    </w:tbl>
    <w:p w14:paraId="49533040" w14:textId="77777777" w:rsidR="00866D8A" w:rsidRPr="00241DC8" w:rsidRDefault="00866D8A" w:rsidP="00866D8A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3B7EC25D" w14:textId="3E79E916" w:rsidR="00F815A6" w:rsidRPr="00241DC8" w:rsidRDefault="00F815A6" w:rsidP="00F815A6">
      <w:pPr>
        <w:spacing w:before="2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1DC8">
        <w:rPr>
          <w:rFonts w:ascii="Times New Roman" w:hAnsi="Times New Roman" w:cs="Times New Roman"/>
          <w:iCs/>
          <w:sz w:val="24"/>
          <w:szCs w:val="24"/>
        </w:rPr>
        <w:t>Ova aktivnost sastoji se od sljedećih podaktivnosti:</w:t>
      </w:r>
    </w:p>
    <w:p w14:paraId="6E2D5904" w14:textId="52D899EF" w:rsidR="00E64570" w:rsidRPr="00241DC8" w:rsidRDefault="008B2B62" w:rsidP="00E6457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1DC8">
        <w:rPr>
          <w:rFonts w:ascii="Times New Roman" w:hAnsi="Times New Roman" w:cs="Times New Roman"/>
          <w:iCs/>
          <w:sz w:val="24"/>
          <w:szCs w:val="24"/>
        </w:rPr>
        <w:t>R</w:t>
      </w:r>
      <w:r w:rsidR="00E64570" w:rsidRPr="00241DC8">
        <w:rPr>
          <w:rFonts w:ascii="Times New Roman" w:hAnsi="Times New Roman" w:cs="Times New Roman"/>
          <w:iCs/>
          <w:sz w:val="24"/>
          <w:szCs w:val="24"/>
        </w:rPr>
        <w:t>ashod</w:t>
      </w:r>
      <w:r w:rsidRPr="00241DC8">
        <w:rPr>
          <w:rFonts w:ascii="Times New Roman" w:hAnsi="Times New Roman" w:cs="Times New Roman"/>
          <w:iCs/>
          <w:sz w:val="24"/>
          <w:szCs w:val="24"/>
        </w:rPr>
        <w:t>i</w:t>
      </w:r>
      <w:r w:rsidR="00E64570" w:rsidRPr="00241DC8">
        <w:rPr>
          <w:rFonts w:ascii="Times New Roman" w:hAnsi="Times New Roman" w:cs="Times New Roman"/>
          <w:iCs/>
          <w:sz w:val="24"/>
          <w:szCs w:val="24"/>
        </w:rPr>
        <w:t xml:space="preserve"> za plaće</w:t>
      </w:r>
      <w:r w:rsidRPr="00241DC8">
        <w:rPr>
          <w:rFonts w:ascii="Times New Roman" w:hAnsi="Times New Roman" w:cs="Times New Roman"/>
          <w:iCs/>
          <w:sz w:val="24"/>
          <w:szCs w:val="24"/>
        </w:rPr>
        <w:t xml:space="preserve"> zaposlenika</w:t>
      </w:r>
    </w:p>
    <w:p w14:paraId="5CBCEF1B" w14:textId="68E973BE" w:rsidR="00E64570" w:rsidRPr="00241DC8" w:rsidRDefault="008B2B62" w:rsidP="00E6457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1DC8">
        <w:rPr>
          <w:rFonts w:ascii="Times New Roman" w:hAnsi="Times New Roman" w:cs="Times New Roman"/>
          <w:iCs/>
          <w:sz w:val="24"/>
          <w:szCs w:val="24"/>
        </w:rPr>
        <w:t>M</w:t>
      </w:r>
      <w:r w:rsidR="00E64570" w:rsidRPr="00241DC8">
        <w:rPr>
          <w:rFonts w:ascii="Times New Roman" w:hAnsi="Times New Roman" w:cs="Times New Roman"/>
          <w:iCs/>
          <w:sz w:val="24"/>
          <w:szCs w:val="24"/>
        </w:rPr>
        <w:t>aterijaln</w:t>
      </w:r>
      <w:r w:rsidRPr="00241DC8">
        <w:rPr>
          <w:rFonts w:ascii="Times New Roman" w:hAnsi="Times New Roman" w:cs="Times New Roman"/>
          <w:iCs/>
          <w:sz w:val="24"/>
          <w:szCs w:val="24"/>
        </w:rPr>
        <w:t>a</w:t>
      </w:r>
      <w:r w:rsidR="00E64570" w:rsidRPr="00241DC8">
        <w:rPr>
          <w:rFonts w:ascii="Times New Roman" w:hAnsi="Times New Roman" w:cs="Times New Roman"/>
          <w:iCs/>
          <w:sz w:val="24"/>
          <w:szCs w:val="24"/>
        </w:rPr>
        <w:t xml:space="preserve"> prava zaposlenih</w:t>
      </w:r>
    </w:p>
    <w:p w14:paraId="68D47221" w14:textId="5ED3A9A2" w:rsidR="00E9288F" w:rsidRPr="00241DC8" w:rsidRDefault="008B2B62" w:rsidP="00E6457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1DC8">
        <w:rPr>
          <w:rFonts w:ascii="Times New Roman" w:hAnsi="Times New Roman" w:cs="Times New Roman"/>
          <w:iCs/>
          <w:sz w:val="24"/>
          <w:szCs w:val="24"/>
        </w:rPr>
        <w:t>Zdravstveni pregledi zaposlenika</w:t>
      </w:r>
    </w:p>
    <w:p w14:paraId="13C5C9C9" w14:textId="2178AE7F" w:rsidR="00F815A6" w:rsidRPr="00241DC8" w:rsidRDefault="00F815A6" w:rsidP="00F815A6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1DC8">
        <w:rPr>
          <w:rFonts w:ascii="Times New Roman" w:hAnsi="Times New Roman" w:cs="Times New Roman"/>
          <w:iCs/>
          <w:sz w:val="24"/>
          <w:szCs w:val="24"/>
        </w:rPr>
        <w:t xml:space="preserve">Ova aktivnost provodi se svake godine.  </w:t>
      </w:r>
    </w:p>
    <w:p w14:paraId="25DADD31" w14:textId="1D6AD699" w:rsidR="00F815A6" w:rsidRPr="00241DC8" w:rsidRDefault="00F815A6" w:rsidP="00F815A6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1DC8">
        <w:rPr>
          <w:rFonts w:ascii="Times New Roman" w:hAnsi="Times New Roman" w:cs="Times New Roman"/>
          <w:iCs/>
          <w:sz w:val="24"/>
          <w:szCs w:val="24"/>
        </w:rPr>
        <w:t>U razdoblju 202</w:t>
      </w:r>
      <w:r w:rsidR="001A69A5">
        <w:rPr>
          <w:rFonts w:ascii="Times New Roman" w:hAnsi="Times New Roman" w:cs="Times New Roman"/>
          <w:iCs/>
          <w:sz w:val="24"/>
          <w:szCs w:val="24"/>
        </w:rPr>
        <w:t>4</w:t>
      </w:r>
      <w:r w:rsidRPr="00241DC8">
        <w:rPr>
          <w:rFonts w:ascii="Times New Roman" w:hAnsi="Times New Roman" w:cs="Times New Roman"/>
          <w:iCs/>
          <w:sz w:val="24"/>
          <w:szCs w:val="24"/>
        </w:rPr>
        <w:t>. – 202</w:t>
      </w:r>
      <w:r w:rsidR="001A69A5">
        <w:rPr>
          <w:rFonts w:ascii="Times New Roman" w:hAnsi="Times New Roman" w:cs="Times New Roman"/>
          <w:iCs/>
          <w:sz w:val="24"/>
          <w:szCs w:val="24"/>
        </w:rPr>
        <w:t>6</w:t>
      </w:r>
      <w:r w:rsidRPr="00241DC8">
        <w:rPr>
          <w:rFonts w:ascii="Times New Roman" w:hAnsi="Times New Roman" w:cs="Times New Roman"/>
          <w:iCs/>
          <w:sz w:val="24"/>
          <w:szCs w:val="24"/>
        </w:rPr>
        <w:t xml:space="preserve">. očekuje se </w:t>
      </w:r>
      <w:r w:rsidR="009C1494" w:rsidRPr="00241DC8">
        <w:rPr>
          <w:rFonts w:ascii="Times New Roman" w:hAnsi="Times New Roman" w:cs="Times New Roman"/>
          <w:iCs/>
          <w:sz w:val="24"/>
          <w:szCs w:val="24"/>
        </w:rPr>
        <w:t>blagi porast na pozicijama ove aktivnosti</w:t>
      </w:r>
      <w:r w:rsidR="004C13AE">
        <w:rPr>
          <w:rFonts w:ascii="Times New Roman" w:hAnsi="Times New Roman" w:cs="Times New Roman"/>
          <w:iCs/>
          <w:sz w:val="24"/>
          <w:szCs w:val="24"/>
        </w:rPr>
        <w:t xml:space="preserve">, prvenstveno zbog povećanja osnovice za plaće i ostalih </w:t>
      </w:r>
      <w:r w:rsidR="00D0181B">
        <w:rPr>
          <w:rFonts w:ascii="Times New Roman" w:hAnsi="Times New Roman" w:cs="Times New Roman"/>
          <w:iCs/>
          <w:sz w:val="24"/>
          <w:szCs w:val="24"/>
        </w:rPr>
        <w:t>davanja.</w:t>
      </w:r>
      <w:r w:rsidR="009C1494" w:rsidRPr="00241DC8">
        <w:rPr>
          <w:rFonts w:ascii="Times New Roman" w:hAnsi="Times New Roman" w:cs="Times New Roman"/>
          <w:iCs/>
          <w:sz w:val="24"/>
          <w:szCs w:val="24"/>
        </w:rPr>
        <w:t xml:space="preserve"> Problem je u kriznim uvjetima uvjetovanog kretanja makroekonomskih pokazatelja te ovisnosti o mogućnostima zapošljavanja.</w:t>
      </w:r>
      <w:r w:rsidR="00987743" w:rsidRPr="00241DC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9288F" w:rsidRPr="00241DC8">
        <w:rPr>
          <w:rFonts w:ascii="Times New Roman" w:hAnsi="Times New Roman" w:cs="Times New Roman"/>
          <w:iCs/>
          <w:sz w:val="24"/>
          <w:szCs w:val="24"/>
        </w:rPr>
        <w:t>Prisutna je sve veća potreba za nastavnim osobljem, obzirom na popularnost STEM studija te deficitu nastavnog i znanstvenog kadra.</w:t>
      </w:r>
      <w:r w:rsidR="009C1494" w:rsidRPr="00241DC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9288F" w:rsidRPr="00241DC8">
        <w:rPr>
          <w:rFonts w:ascii="Times New Roman" w:hAnsi="Times New Roman" w:cs="Times New Roman"/>
          <w:iCs/>
          <w:sz w:val="24"/>
          <w:szCs w:val="24"/>
        </w:rPr>
        <w:t xml:space="preserve">Nova zapošljavanja bi se usmjerila </w:t>
      </w:r>
      <w:r w:rsidR="009C1494" w:rsidRPr="00241DC8">
        <w:rPr>
          <w:rFonts w:ascii="Times New Roman" w:hAnsi="Times New Roman" w:cs="Times New Roman"/>
          <w:iCs/>
          <w:sz w:val="24"/>
          <w:szCs w:val="24"/>
        </w:rPr>
        <w:t>sukladno strateškim ciljevima razvoja Sveučilišta</w:t>
      </w:r>
      <w:r w:rsidR="00E9288F" w:rsidRPr="00241DC8">
        <w:rPr>
          <w:rFonts w:ascii="Times New Roman" w:hAnsi="Times New Roman" w:cs="Times New Roman"/>
          <w:iCs/>
          <w:sz w:val="24"/>
          <w:szCs w:val="24"/>
        </w:rPr>
        <w:t xml:space="preserve"> i Fakulteta</w:t>
      </w:r>
      <w:r w:rsidR="009C1494" w:rsidRPr="00241DC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9288F" w:rsidRPr="00241DC8">
        <w:rPr>
          <w:rFonts w:ascii="Times New Roman" w:hAnsi="Times New Roman" w:cs="Times New Roman"/>
          <w:iCs/>
          <w:sz w:val="24"/>
          <w:szCs w:val="24"/>
        </w:rPr>
        <w:t xml:space="preserve">čime bi potencijalno došlo do </w:t>
      </w:r>
      <w:r w:rsidR="009C1494" w:rsidRPr="00241DC8">
        <w:rPr>
          <w:rFonts w:ascii="Times New Roman" w:hAnsi="Times New Roman" w:cs="Times New Roman"/>
          <w:iCs/>
          <w:sz w:val="24"/>
          <w:szCs w:val="24"/>
        </w:rPr>
        <w:t>povećanja materijalnih prava.</w:t>
      </w:r>
    </w:p>
    <w:p w14:paraId="5456FB33" w14:textId="549A2EBB" w:rsidR="00151506" w:rsidRDefault="00151506" w:rsidP="00F815A6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39FF98C5" w14:textId="77777777" w:rsidR="00E42ADA" w:rsidRPr="00241DC8" w:rsidRDefault="00E42ADA" w:rsidP="00F815A6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3726959" w14:textId="77777777" w:rsidR="00103398" w:rsidRPr="00241DC8" w:rsidRDefault="00103398" w:rsidP="00103398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1DC8">
        <w:rPr>
          <w:rFonts w:ascii="Times New Roman" w:hAnsi="Times New Roman" w:cs="Times New Roman"/>
          <w:b/>
          <w:sz w:val="24"/>
          <w:szCs w:val="24"/>
        </w:rPr>
        <w:t xml:space="preserve">A622122 Programsko financiranje javnih visokih učilišta </w:t>
      </w:r>
    </w:p>
    <w:p w14:paraId="67405B03" w14:textId="77777777" w:rsidR="00103398" w:rsidRPr="00241DC8" w:rsidRDefault="00103398" w:rsidP="00103398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1DC8">
        <w:rPr>
          <w:rFonts w:ascii="Times New Roman" w:hAnsi="Times New Roman" w:cs="Times New Roman"/>
          <w:iCs/>
          <w:sz w:val="24"/>
          <w:szCs w:val="24"/>
        </w:rPr>
        <w:t>Zakonske i druge pravne osnove</w:t>
      </w:r>
    </w:p>
    <w:p w14:paraId="0D97A2B2" w14:textId="77777777" w:rsidR="001A69A5" w:rsidRPr="00241DC8" w:rsidRDefault="001A69A5" w:rsidP="001A69A5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1DC8">
        <w:rPr>
          <w:rFonts w:ascii="Times New Roman" w:hAnsi="Times New Roman" w:cs="Times New Roman"/>
          <w:iCs/>
          <w:sz w:val="24"/>
          <w:szCs w:val="24"/>
        </w:rPr>
        <w:t>Zakon o visokom obrazovanju</w:t>
      </w:r>
      <w:r w:rsidRPr="001A69A5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i </w:t>
      </w:r>
      <w:r w:rsidRPr="00241DC8">
        <w:rPr>
          <w:rFonts w:ascii="Times New Roman" w:hAnsi="Times New Roman" w:cs="Times New Roman"/>
          <w:iCs/>
          <w:sz w:val="24"/>
          <w:szCs w:val="24"/>
        </w:rPr>
        <w:t>znanstvenoj djelatnosti</w:t>
      </w:r>
    </w:p>
    <w:p w14:paraId="67812BE4" w14:textId="77777777" w:rsidR="00103398" w:rsidRPr="00241DC8" w:rsidRDefault="00103398" w:rsidP="00E9288F">
      <w:pPr>
        <w:pStyle w:val="NormalWeb"/>
        <w:numPr>
          <w:ilvl w:val="0"/>
          <w:numId w:val="16"/>
        </w:numPr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241DC8">
        <w:rPr>
          <w:rFonts w:ascii="Times New Roman" w:hAnsi="Times New Roman"/>
          <w:sz w:val="24"/>
          <w:szCs w:val="24"/>
          <w:lang w:val="hr-HR"/>
        </w:rPr>
        <w:t xml:space="preserve">Odluka o programskom financiranju javnih visokih učilišta u Republici Hrvatskoj u akademskim godinama 2018./19., 2019./2020., 2020./2021. i 2021./2022. </w:t>
      </w:r>
    </w:p>
    <w:p w14:paraId="617DB546" w14:textId="06114E1E" w:rsidR="00103398" w:rsidRPr="00241DC8" w:rsidRDefault="00103398" w:rsidP="00E9288F">
      <w:pPr>
        <w:pStyle w:val="NormalWeb"/>
        <w:numPr>
          <w:ilvl w:val="0"/>
          <w:numId w:val="16"/>
        </w:numPr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241DC8">
        <w:rPr>
          <w:rFonts w:ascii="Times New Roman" w:hAnsi="Times New Roman"/>
          <w:sz w:val="24"/>
          <w:szCs w:val="24"/>
          <w:lang w:val="hr-HR"/>
        </w:rPr>
        <w:t xml:space="preserve">Ugovor o programskom financiranju Sveučilišta </w:t>
      </w:r>
      <w:r w:rsidR="002C35A1" w:rsidRPr="00241DC8">
        <w:rPr>
          <w:rFonts w:ascii="Times New Roman" w:hAnsi="Times New Roman"/>
          <w:sz w:val="24"/>
          <w:szCs w:val="24"/>
          <w:lang w:val="hr-HR"/>
        </w:rPr>
        <w:t>u Splitu</w:t>
      </w:r>
      <w:r w:rsidRPr="00241DC8">
        <w:rPr>
          <w:rFonts w:ascii="Times New Roman" w:hAnsi="Times New Roman"/>
          <w:sz w:val="24"/>
          <w:szCs w:val="24"/>
          <w:lang w:val="hr-HR"/>
        </w:rPr>
        <w:t xml:space="preserve"> u akademskim godinama 2018./19., 2019./2020., 2020./2021. i 2021./2022.</w:t>
      </w:r>
    </w:p>
    <w:p w14:paraId="2EA02A67" w14:textId="77777777" w:rsidR="00103398" w:rsidRPr="00241DC8" w:rsidRDefault="00103398" w:rsidP="00E9288F">
      <w:pPr>
        <w:pStyle w:val="NormalWeb"/>
        <w:numPr>
          <w:ilvl w:val="0"/>
          <w:numId w:val="16"/>
        </w:numPr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241DC8">
        <w:rPr>
          <w:rFonts w:ascii="Times New Roman" w:hAnsi="Times New Roman"/>
          <w:sz w:val="24"/>
          <w:szCs w:val="24"/>
          <w:lang w:val="hr-HR"/>
        </w:rPr>
        <w:t xml:space="preserve">Zakon o osiguravanju kvalitete u znanosti i visokom obrazovanju </w:t>
      </w:r>
    </w:p>
    <w:p w14:paraId="51878171" w14:textId="77777777" w:rsidR="00103398" w:rsidRPr="00241DC8" w:rsidRDefault="00103398" w:rsidP="00E9288F">
      <w:pPr>
        <w:pStyle w:val="NormalWeb"/>
        <w:numPr>
          <w:ilvl w:val="0"/>
          <w:numId w:val="16"/>
        </w:numPr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241DC8">
        <w:rPr>
          <w:rFonts w:ascii="Times New Roman" w:hAnsi="Times New Roman"/>
          <w:sz w:val="24"/>
          <w:szCs w:val="24"/>
          <w:lang w:val="hr-HR"/>
        </w:rPr>
        <w:t xml:space="preserve">Pravilnik o sadržaju dopusnice te uvjetima za izdavanje dopusnice za obavljanje djelatnosti visokog obrazovanja, izvođenje studijskog programa i reakreditacije visokih učilišta </w:t>
      </w:r>
    </w:p>
    <w:p w14:paraId="33F9A40D" w14:textId="203AAFB9" w:rsidR="00987743" w:rsidRPr="001A69A5" w:rsidRDefault="00103398" w:rsidP="001A69A5">
      <w:pPr>
        <w:pStyle w:val="NormalWeb"/>
        <w:numPr>
          <w:ilvl w:val="0"/>
          <w:numId w:val="16"/>
        </w:numPr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241DC8">
        <w:rPr>
          <w:rFonts w:ascii="Times New Roman" w:hAnsi="Times New Roman"/>
          <w:sz w:val="24"/>
          <w:szCs w:val="24"/>
          <w:lang w:val="hr-HR"/>
        </w:rPr>
        <w:t xml:space="preserve">Strategija razvoja </w:t>
      </w:r>
      <w:r w:rsidR="002C35A1" w:rsidRPr="00241DC8">
        <w:rPr>
          <w:rFonts w:ascii="Times New Roman" w:hAnsi="Times New Roman"/>
          <w:sz w:val="24"/>
          <w:szCs w:val="24"/>
          <w:lang w:val="hr-HR"/>
        </w:rPr>
        <w:t>Prirodoslovno-matematičkog fakulteta u Splitu</w:t>
      </w:r>
      <w:r w:rsidRPr="00241DC8">
        <w:rPr>
          <w:rFonts w:ascii="Times New Roman" w:hAnsi="Times New Roman"/>
          <w:sz w:val="24"/>
          <w:szCs w:val="24"/>
          <w:lang w:val="hr-HR"/>
        </w:rPr>
        <w:t xml:space="preserve"> 20</w:t>
      </w:r>
      <w:r w:rsidR="001A69A5">
        <w:rPr>
          <w:rFonts w:ascii="Times New Roman" w:hAnsi="Times New Roman"/>
          <w:sz w:val="24"/>
          <w:szCs w:val="24"/>
          <w:lang w:val="hr-HR"/>
        </w:rPr>
        <w:t>23</w:t>
      </w:r>
      <w:r w:rsidRPr="00241DC8">
        <w:rPr>
          <w:rFonts w:ascii="Times New Roman" w:hAnsi="Times New Roman"/>
          <w:sz w:val="24"/>
          <w:szCs w:val="24"/>
          <w:lang w:val="hr-HR"/>
        </w:rPr>
        <w:t>.-20</w:t>
      </w:r>
      <w:r w:rsidR="001A69A5">
        <w:rPr>
          <w:rFonts w:ascii="Times New Roman" w:hAnsi="Times New Roman"/>
          <w:sz w:val="24"/>
          <w:szCs w:val="24"/>
          <w:lang w:val="hr-HR"/>
        </w:rPr>
        <w:t>30</w:t>
      </w:r>
      <w:r w:rsidRPr="00241DC8">
        <w:rPr>
          <w:rFonts w:ascii="Times New Roman" w:hAnsi="Times New Roman"/>
          <w:sz w:val="24"/>
          <w:szCs w:val="24"/>
          <w:lang w:val="hr-HR"/>
        </w:rPr>
        <w:t xml:space="preserve">.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823"/>
        <w:gridCol w:w="1701"/>
        <w:gridCol w:w="1842"/>
        <w:gridCol w:w="1701"/>
      </w:tblGrid>
      <w:tr w:rsidR="00987743" w:rsidRPr="00241DC8" w14:paraId="4B8E8A33" w14:textId="77777777" w:rsidTr="00E313EA">
        <w:tc>
          <w:tcPr>
            <w:tcW w:w="3823" w:type="dxa"/>
            <w:shd w:val="clear" w:color="auto" w:fill="D0CECE" w:themeFill="background2" w:themeFillShade="E6"/>
          </w:tcPr>
          <w:p w14:paraId="5D01AA1F" w14:textId="77777777" w:rsidR="00987743" w:rsidRPr="00241DC8" w:rsidRDefault="00987743" w:rsidP="00E31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85063" w14:textId="77777777" w:rsidR="00987743" w:rsidRPr="00241DC8" w:rsidRDefault="00987743" w:rsidP="00E31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2260B9BD" w14:textId="691658BF" w:rsidR="00987743" w:rsidRPr="00241DC8" w:rsidRDefault="00987743" w:rsidP="00E31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C8">
              <w:rPr>
                <w:rFonts w:ascii="Times New Roman" w:hAnsi="Times New Roman" w:cs="Times New Roman"/>
                <w:sz w:val="24"/>
                <w:szCs w:val="24"/>
              </w:rPr>
              <w:t>Plan 202</w:t>
            </w:r>
            <w:r w:rsidR="001A69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41D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73C23DFB" w14:textId="4E290701" w:rsidR="00987743" w:rsidRPr="00241DC8" w:rsidRDefault="00987743" w:rsidP="00E31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C8">
              <w:rPr>
                <w:rFonts w:ascii="Times New Roman" w:hAnsi="Times New Roman" w:cs="Times New Roman"/>
                <w:sz w:val="24"/>
                <w:szCs w:val="24"/>
              </w:rPr>
              <w:t>Plan 202</w:t>
            </w:r>
            <w:r w:rsidR="001A69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41D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7DD0BA78" w14:textId="3F0C719B" w:rsidR="00987743" w:rsidRPr="00241DC8" w:rsidRDefault="00987743" w:rsidP="00E31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C8">
              <w:rPr>
                <w:rFonts w:ascii="Times New Roman" w:hAnsi="Times New Roman" w:cs="Times New Roman"/>
                <w:sz w:val="24"/>
                <w:szCs w:val="24"/>
              </w:rPr>
              <w:t>Plan 202</w:t>
            </w:r>
            <w:r w:rsidR="001A69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41D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6F77" w:rsidRPr="00241DC8" w14:paraId="20936244" w14:textId="77777777" w:rsidTr="00987743">
        <w:tc>
          <w:tcPr>
            <w:tcW w:w="3823" w:type="dxa"/>
          </w:tcPr>
          <w:p w14:paraId="3658A311" w14:textId="7677AE22" w:rsidR="00D56F77" w:rsidRPr="00241DC8" w:rsidRDefault="00D56F77" w:rsidP="00D56F7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41DC8">
              <w:rPr>
                <w:rFonts w:ascii="Times New Roman" w:hAnsi="Times New Roman" w:cs="Times New Roman"/>
                <w:sz w:val="24"/>
                <w:szCs w:val="24"/>
              </w:rPr>
              <w:t>A622122 Programsko financiranje javnih visokih učilišta</w:t>
            </w:r>
          </w:p>
        </w:tc>
        <w:tc>
          <w:tcPr>
            <w:tcW w:w="1701" w:type="dxa"/>
            <w:vAlign w:val="center"/>
          </w:tcPr>
          <w:p w14:paraId="0174832B" w14:textId="3139B0C0" w:rsidR="00D56F77" w:rsidRPr="00241DC8" w:rsidRDefault="00A56145" w:rsidP="00D56F7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518.</w:t>
            </w:r>
            <w:r w:rsidR="001A6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1842" w:type="dxa"/>
            <w:vAlign w:val="center"/>
          </w:tcPr>
          <w:p w14:paraId="6DD8C0BD" w14:textId="0CCB2330" w:rsidR="00D56F77" w:rsidRPr="00241DC8" w:rsidRDefault="00A56145" w:rsidP="00D56F7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518.</w:t>
            </w:r>
            <w:r w:rsidR="001A6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1701" w:type="dxa"/>
            <w:vAlign w:val="center"/>
          </w:tcPr>
          <w:p w14:paraId="2F6714BD" w14:textId="734CB68A" w:rsidR="00D56F77" w:rsidRPr="00241DC8" w:rsidRDefault="00A56145" w:rsidP="00D56F7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518.</w:t>
            </w:r>
            <w:r w:rsidR="001A6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</w:t>
            </w:r>
          </w:p>
        </w:tc>
      </w:tr>
    </w:tbl>
    <w:p w14:paraId="5CA91118" w14:textId="77777777" w:rsidR="00987743" w:rsidRPr="00241DC8" w:rsidRDefault="00987743" w:rsidP="00987743">
      <w:pPr>
        <w:pStyle w:val="NormalWeb"/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0A96BE55" w14:textId="77777777" w:rsidR="00995560" w:rsidRPr="00241DC8" w:rsidRDefault="00995560" w:rsidP="00995560">
      <w:pPr>
        <w:spacing w:before="2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1DC8">
        <w:rPr>
          <w:rFonts w:ascii="Times New Roman" w:hAnsi="Times New Roman" w:cs="Times New Roman"/>
          <w:iCs/>
          <w:sz w:val="24"/>
          <w:szCs w:val="24"/>
        </w:rPr>
        <w:t>Ova aktivnost sastoji se od sljedećih podaktivnosti:</w:t>
      </w:r>
    </w:p>
    <w:p w14:paraId="54107B4D" w14:textId="754B22DE" w:rsidR="00995560" w:rsidRPr="00241DC8" w:rsidRDefault="00995560" w:rsidP="00995560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1DC8">
        <w:rPr>
          <w:rFonts w:ascii="Times New Roman" w:hAnsi="Times New Roman" w:cs="Times New Roman"/>
          <w:iCs/>
          <w:sz w:val="24"/>
          <w:szCs w:val="24"/>
        </w:rPr>
        <w:t>Vanjska suradnja</w:t>
      </w:r>
    </w:p>
    <w:p w14:paraId="5E85884C" w14:textId="15217C01" w:rsidR="00995560" w:rsidRPr="00241DC8" w:rsidRDefault="00995560" w:rsidP="00995560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1DC8">
        <w:rPr>
          <w:rFonts w:ascii="Times New Roman" w:hAnsi="Times New Roman" w:cs="Times New Roman"/>
          <w:iCs/>
          <w:sz w:val="24"/>
          <w:szCs w:val="24"/>
        </w:rPr>
        <w:t>Prekonormni rad</w:t>
      </w:r>
    </w:p>
    <w:p w14:paraId="17570A33" w14:textId="1EE8ABD9" w:rsidR="00995560" w:rsidRPr="00241DC8" w:rsidRDefault="00995560" w:rsidP="00995560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1DC8">
        <w:rPr>
          <w:rFonts w:ascii="Times New Roman" w:hAnsi="Times New Roman" w:cs="Times New Roman"/>
          <w:iCs/>
          <w:sz w:val="24"/>
          <w:szCs w:val="24"/>
        </w:rPr>
        <w:t>Financiranje znanstvene djelatnosti (glavarine)</w:t>
      </w:r>
    </w:p>
    <w:p w14:paraId="012EF61C" w14:textId="0F20B848" w:rsidR="00995560" w:rsidRPr="00241DC8" w:rsidRDefault="00995560" w:rsidP="00995560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1DC8">
        <w:rPr>
          <w:rFonts w:ascii="Times New Roman" w:hAnsi="Times New Roman" w:cs="Times New Roman"/>
          <w:iCs/>
          <w:sz w:val="24"/>
          <w:szCs w:val="24"/>
        </w:rPr>
        <w:t>Financiranje materijalnih rashoda</w:t>
      </w:r>
    </w:p>
    <w:p w14:paraId="3DACEA9E" w14:textId="6F1FC073" w:rsidR="00103398" w:rsidRPr="00241DC8" w:rsidRDefault="00103398" w:rsidP="00103398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1DC8">
        <w:rPr>
          <w:rFonts w:ascii="Times New Roman" w:hAnsi="Times New Roman" w:cs="Times New Roman"/>
          <w:iCs/>
          <w:sz w:val="24"/>
          <w:szCs w:val="24"/>
        </w:rPr>
        <w:t>Ova aktivnost provodi se sukladno novom Programskom ugovoru zaključenom u svibnju 2019.g., od akademske godine 2018/19, u 2019/20. te u 2020/21. i 2021/22.g.</w:t>
      </w:r>
      <w:r w:rsidR="004A2F28" w:rsidRPr="00241DC8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5135D441" w14:textId="787AE6DA" w:rsidR="00E9288F" w:rsidRPr="00241DC8" w:rsidRDefault="00103398" w:rsidP="00E9288F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1DC8">
        <w:rPr>
          <w:rFonts w:ascii="Times New Roman" w:hAnsi="Times New Roman" w:cs="Times New Roman"/>
          <w:iCs/>
          <w:sz w:val="24"/>
          <w:szCs w:val="24"/>
        </w:rPr>
        <w:t xml:space="preserve">U razdoblju provedbe programskih ugovora očekuje se ostvarenje </w:t>
      </w:r>
      <w:r w:rsidR="002C35A1" w:rsidRPr="00241DC8">
        <w:rPr>
          <w:rFonts w:ascii="Times New Roman" w:hAnsi="Times New Roman" w:cs="Times New Roman"/>
          <w:iCs/>
          <w:sz w:val="24"/>
          <w:szCs w:val="24"/>
        </w:rPr>
        <w:t>strateških ciljeva</w:t>
      </w:r>
      <w:r w:rsidRPr="00241DC8">
        <w:rPr>
          <w:rFonts w:ascii="Times New Roman" w:hAnsi="Times New Roman" w:cs="Times New Roman"/>
          <w:iCs/>
          <w:sz w:val="24"/>
          <w:szCs w:val="24"/>
        </w:rPr>
        <w:t xml:space="preserve"> u nastavnoj i znanstvenoj djelatnosti</w:t>
      </w:r>
      <w:r w:rsidR="002C35A1" w:rsidRPr="00241DC8">
        <w:rPr>
          <w:rFonts w:ascii="Times New Roman" w:hAnsi="Times New Roman" w:cs="Times New Roman"/>
          <w:iCs/>
          <w:sz w:val="24"/>
          <w:szCs w:val="24"/>
        </w:rPr>
        <w:t>. To uključuje novi studij podatkovne znanosti i pokretanje studija diplomskog studija molekularne biologije</w:t>
      </w:r>
      <w:r w:rsidR="00E9288F" w:rsidRPr="00241DC8">
        <w:rPr>
          <w:rFonts w:ascii="Times New Roman" w:hAnsi="Times New Roman" w:cs="Times New Roman"/>
          <w:iCs/>
          <w:sz w:val="24"/>
          <w:szCs w:val="24"/>
        </w:rPr>
        <w:t>.</w:t>
      </w:r>
      <w:r w:rsidR="00A604A8" w:rsidRPr="00241DC8">
        <w:rPr>
          <w:rFonts w:ascii="Times New Roman" w:hAnsi="Times New Roman" w:cs="Times New Roman"/>
          <w:iCs/>
          <w:sz w:val="24"/>
          <w:szCs w:val="24"/>
        </w:rPr>
        <w:t xml:space="preserve"> Ostvarenje strateških ciljeva i financiranje je</w:t>
      </w:r>
      <w:r w:rsidR="00E9288F" w:rsidRPr="00241DC8">
        <w:rPr>
          <w:rFonts w:ascii="Times New Roman" w:hAnsi="Times New Roman" w:cs="Times New Roman"/>
          <w:iCs/>
          <w:sz w:val="24"/>
          <w:szCs w:val="24"/>
        </w:rPr>
        <w:t xml:space="preserve"> u skladu s realizacijom utvrđenih ciljeva programskog financiranja:</w:t>
      </w:r>
    </w:p>
    <w:p w14:paraId="7BC368F2" w14:textId="4A5C8EBE" w:rsidR="00E9288F" w:rsidRPr="00241DC8" w:rsidRDefault="00E9288F" w:rsidP="00A604A8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1DC8">
        <w:rPr>
          <w:rFonts w:ascii="Times New Roman" w:hAnsi="Times New Roman" w:cs="Times New Roman"/>
          <w:iCs/>
          <w:sz w:val="24"/>
          <w:szCs w:val="24"/>
        </w:rPr>
        <w:t>Relevantnost u odnosu na potrebe tržišta rada</w:t>
      </w:r>
      <w:r w:rsidR="00A604A8" w:rsidRPr="00241DC8">
        <w:rPr>
          <w:rFonts w:ascii="Times New Roman" w:hAnsi="Times New Roman" w:cs="Times New Roman"/>
          <w:iCs/>
          <w:sz w:val="24"/>
          <w:szCs w:val="24"/>
        </w:rPr>
        <w:t>,</w:t>
      </w:r>
      <w:r w:rsidRPr="00241DC8">
        <w:rPr>
          <w:rFonts w:ascii="Times New Roman" w:hAnsi="Times New Roman" w:cs="Times New Roman"/>
          <w:iCs/>
          <w:sz w:val="24"/>
          <w:szCs w:val="24"/>
        </w:rPr>
        <w:t xml:space="preserve"> razvoja gospodarstva i društva, učinkovitost i internacionalizacija visokog obrazovanja </w:t>
      </w:r>
      <w:r w:rsidR="00A604A8" w:rsidRPr="00241DC8">
        <w:rPr>
          <w:rFonts w:ascii="Times New Roman" w:hAnsi="Times New Roman" w:cs="Times New Roman"/>
          <w:iCs/>
          <w:sz w:val="24"/>
          <w:szCs w:val="24"/>
        </w:rPr>
        <w:t>te upisi većeg broja studenata na postojeće i nove studijske programe</w:t>
      </w:r>
    </w:p>
    <w:p w14:paraId="75FFDE34" w14:textId="77777777" w:rsidR="00A604A8" w:rsidRPr="00241DC8" w:rsidRDefault="00E9288F" w:rsidP="00E9288F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1DC8">
        <w:rPr>
          <w:rFonts w:ascii="Times New Roman" w:hAnsi="Times New Roman" w:cs="Times New Roman"/>
          <w:iCs/>
          <w:sz w:val="24"/>
          <w:szCs w:val="24"/>
        </w:rPr>
        <w:t xml:space="preserve">Izvrsnost znanstvenog </w:t>
      </w:r>
      <w:r w:rsidR="00A604A8" w:rsidRPr="00241DC8">
        <w:rPr>
          <w:rFonts w:ascii="Times New Roman" w:hAnsi="Times New Roman" w:cs="Times New Roman"/>
          <w:iCs/>
          <w:sz w:val="24"/>
          <w:szCs w:val="24"/>
        </w:rPr>
        <w:t>rada</w:t>
      </w:r>
    </w:p>
    <w:p w14:paraId="4EC9AB80" w14:textId="2D321943" w:rsidR="00103398" w:rsidRPr="00241DC8" w:rsidRDefault="00E9288F" w:rsidP="00E9288F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1DC8">
        <w:rPr>
          <w:rFonts w:ascii="Times New Roman" w:hAnsi="Times New Roman" w:cs="Times New Roman"/>
          <w:iCs/>
          <w:sz w:val="24"/>
          <w:szCs w:val="24"/>
        </w:rPr>
        <w:t>Znanost</w:t>
      </w:r>
      <w:r w:rsidR="00A604A8" w:rsidRPr="00241DC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41DC8">
        <w:rPr>
          <w:rFonts w:ascii="Times New Roman" w:hAnsi="Times New Roman" w:cs="Times New Roman"/>
          <w:iCs/>
          <w:sz w:val="24"/>
          <w:szCs w:val="24"/>
        </w:rPr>
        <w:t>i visoko obrazovanje kao pokretači promjena u društvu i gospodarstvu.</w:t>
      </w:r>
    </w:p>
    <w:p w14:paraId="65FABDCE" w14:textId="36F15951" w:rsidR="00103398" w:rsidRPr="00241DC8" w:rsidRDefault="00A604A8" w:rsidP="00103398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1DC8">
        <w:rPr>
          <w:rFonts w:ascii="Times New Roman" w:hAnsi="Times New Roman" w:cs="Times New Roman"/>
          <w:iCs/>
          <w:sz w:val="24"/>
          <w:szCs w:val="24"/>
        </w:rPr>
        <w:t xml:space="preserve">Osnovna tendencija je povećanje broja studenata te znanstvene aktivnosti. </w:t>
      </w:r>
      <w:r w:rsidR="001D4FE9" w:rsidRPr="00241DC8">
        <w:rPr>
          <w:rFonts w:ascii="Times New Roman" w:hAnsi="Times New Roman" w:cs="Times New Roman"/>
          <w:iCs/>
          <w:sz w:val="24"/>
          <w:szCs w:val="24"/>
        </w:rPr>
        <w:t>U narednom razdoblju se očekuje p</w:t>
      </w:r>
      <w:r w:rsidRPr="00241DC8">
        <w:rPr>
          <w:rFonts w:ascii="Times New Roman" w:hAnsi="Times New Roman" w:cs="Times New Roman"/>
          <w:iCs/>
          <w:sz w:val="24"/>
          <w:szCs w:val="24"/>
        </w:rPr>
        <w:t xml:space="preserve">ovećanje broja radova i veća znanstvena produktivnost </w:t>
      </w:r>
      <w:r w:rsidR="001D4FE9" w:rsidRPr="00241DC8">
        <w:rPr>
          <w:rFonts w:ascii="Times New Roman" w:hAnsi="Times New Roman" w:cs="Times New Roman"/>
          <w:iCs/>
          <w:sz w:val="24"/>
          <w:szCs w:val="24"/>
        </w:rPr>
        <w:t xml:space="preserve">zahvaljujući novoj opremi koja </w:t>
      </w:r>
      <w:r w:rsidR="00724B7B">
        <w:rPr>
          <w:rFonts w:ascii="Times New Roman" w:hAnsi="Times New Roman" w:cs="Times New Roman"/>
          <w:iCs/>
          <w:sz w:val="24"/>
          <w:szCs w:val="24"/>
        </w:rPr>
        <w:t xml:space="preserve">je </w:t>
      </w:r>
      <w:r w:rsidR="001D4FE9" w:rsidRPr="00241DC8">
        <w:rPr>
          <w:rFonts w:ascii="Times New Roman" w:hAnsi="Times New Roman" w:cs="Times New Roman"/>
          <w:iCs/>
          <w:sz w:val="24"/>
          <w:szCs w:val="24"/>
        </w:rPr>
        <w:t>pristi</w:t>
      </w:r>
      <w:r w:rsidR="00724B7B">
        <w:rPr>
          <w:rFonts w:ascii="Times New Roman" w:hAnsi="Times New Roman" w:cs="Times New Roman"/>
          <w:iCs/>
          <w:sz w:val="24"/>
          <w:szCs w:val="24"/>
        </w:rPr>
        <w:t>gla</w:t>
      </w:r>
      <w:r w:rsidR="001D4FE9" w:rsidRPr="00241DC8">
        <w:rPr>
          <w:rFonts w:ascii="Times New Roman" w:hAnsi="Times New Roman" w:cs="Times New Roman"/>
          <w:iCs/>
          <w:sz w:val="24"/>
          <w:szCs w:val="24"/>
        </w:rPr>
        <w:t xml:space="preserve"> kroz projekt Funkcionalna integracija Sveučilišta u Splitu, PMF-ST, PF-ST te KTF-ST kroz razvoj znanstveno-istraživačke infrastrukture u Zgradi tri fakulteta (KK.01.1.1.02.0018) </w:t>
      </w:r>
    </w:p>
    <w:p w14:paraId="0CC281CF" w14:textId="365801B4" w:rsidR="00103398" w:rsidRPr="00241DC8" w:rsidRDefault="00103398" w:rsidP="00F815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F66B4C" w14:textId="77777777" w:rsidR="00F80A85" w:rsidRPr="00241DC8" w:rsidRDefault="00F80A85" w:rsidP="00F80A85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1DC8">
        <w:rPr>
          <w:rFonts w:ascii="Times New Roman" w:hAnsi="Times New Roman" w:cs="Times New Roman"/>
          <w:b/>
          <w:sz w:val="24"/>
          <w:szCs w:val="24"/>
        </w:rPr>
        <w:t xml:space="preserve">A621038 Programi vježbaonica visokih učilišta </w:t>
      </w:r>
    </w:p>
    <w:p w14:paraId="237F3A32" w14:textId="77777777" w:rsidR="00F80A85" w:rsidRPr="00241DC8" w:rsidRDefault="00F80A85" w:rsidP="00F80A85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1DC8">
        <w:rPr>
          <w:rFonts w:ascii="Times New Roman" w:hAnsi="Times New Roman" w:cs="Times New Roman"/>
          <w:iCs/>
          <w:sz w:val="24"/>
          <w:szCs w:val="24"/>
        </w:rPr>
        <w:t>Zakonske i druge pravne osnove</w:t>
      </w:r>
    </w:p>
    <w:p w14:paraId="08A200C4" w14:textId="77777777" w:rsidR="00F80A85" w:rsidRPr="00241DC8" w:rsidRDefault="00F80A85" w:rsidP="001D4FE9">
      <w:pPr>
        <w:pStyle w:val="NormalWeb"/>
        <w:numPr>
          <w:ilvl w:val="0"/>
          <w:numId w:val="18"/>
        </w:numPr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241DC8">
        <w:rPr>
          <w:rFonts w:ascii="Times New Roman" w:hAnsi="Times New Roman"/>
          <w:sz w:val="24"/>
          <w:szCs w:val="24"/>
          <w:lang w:val="hr-HR"/>
        </w:rPr>
        <w:t xml:space="preserve">Zakon o znanstvenoj djelatnosti i visokom obrazovanju </w:t>
      </w:r>
    </w:p>
    <w:p w14:paraId="4A040258" w14:textId="77777777" w:rsidR="00F80A85" w:rsidRPr="00241DC8" w:rsidRDefault="00F80A85" w:rsidP="001D4FE9">
      <w:pPr>
        <w:pStyle w:val="NormalWeb"/>
        <w:numPr>
          <w:ilvl w:val="0"/>
          <w:numId w:val="18"/>
        </w:numPr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241DC8">
        <w:rPr>
          <w:rFonts w:ascii="Times New Roman" w:hAnsi="Times New Roman"/>
          <w:sz w:val="24"/>
          <w:szCs w:val="24"/>
          <w:lang w:val="hr-HR"/>
        </w:rPr>
        <w:t xml:space="preserve">Zakon o osiguravanju kvalitete u znanosti i visokom obrazovanju </w:t>
      </w:r>
    </w:p>
    <w:p w14:paraId="16DACB14" w14:textId="7A53C8DE" w:rsidR="00F80A85" w:rsidRPr="00241DC8" w:rsidRDefault="00F80A85" w:rsidP="001D4FE9">
      <w:pPr>
        <w:pStyle w:val="NormalWeb"/>
        <w:numPr>
          <w:ilvl w:val="0"/>
          <w:numId w:val="18"/>
        </w:numPr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241DC8">
        <w:rPr>
          <w:rFonts w:ascii="Times New Roman" w:hAnsi="Times New Roman"/>
          <w:sz w:val="24"/>
          <w:szCs w:val="24"/>
          <w:lang w:val="hr-HR"/>
        </w:rPr>
        <w:t>Izvedbeni nastavni planovi i programi</w:t>
      </w:r>
    </w:p>
    <w:p w14:paraId="7B4DEF3F" w14:textId="6C91F27D" w:rsidR="001D4FE9" w:rsidRPr="00241DC8" w:rsidRDefault="001D4FE9" w:rsidP="001D4FE9">
      <w:pPr>
        <w:pStyle w:val="NormalWeb"/>
        <w:numPr>
          <w:ilvl w:val="0"/>
          <w:numId w:val="18"/>
        </w:numPr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241DC8">
        <w:rPr>
          <w:rFonts w:ascii="Times New Roman" w:hAnsi="Times New Roman"/>
          <w:sz w:val="24"/>
          <w:szCs w:val="24"/>
          <w:lang w:val="hr-HR"/>
        </w:rPr>
        <w:t>Pravilnik o vježbaonicama u osnovnoj školi</w:t>
      </w:r>
    </w:p>
    <w:p w14:paraId="3610A83D" w14:textId="768727D2" w:rsidR="001D4FE9" w:rsidRPr="00241DC8" w:rsidRDefault="001D4FE9" w:rsidP="001D4FE9">
      <w:pPr>
        <w:pStyle w:val="NormalWeb"/>
        <w:numPr>
          <w:ilvl w:val="0"/>
          <w:numId w:val="18"/>
        </w:numPr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241DC8">
        <w:rPr>
          <w:rFonts w:ascii="Times New Roman" w:hAnsi="Times New Roman"/>
          <w:sz w:val="24"/>
          <w:szCs w:val="24"/>
          <w:lang w:val="hr-HR"/>
        </w:rPr>
        <w:t>Pravilnik o vježbaonicama u srednjim školama</w:t>
      </w:r>
    </w:p>
    <w:p w14:paraId="3A0F87D8" w14:textId="77777777" w:rsidR="00987743" w:rsidRPr="00241DC8" w:rsidRDefault="00987743" w:rsidP="00987743">
      <w:pPr>
        <w:pStyle w:val="NormalWeb"/>
        <w:spacing w:before="0" w:beforeAutospacing="0" w:after="0" w:afterAutospacing="0" w:line="276" w:lineRule="auto"/>
        <w:ind w:left="1080"/>
        <w:jc w:val="both"/>
        <w:rPr>
          <w:rFonts w:ascii="Times New Roman" w:hAnsi="Times New Roman"/>
          <w:sz w:val="24"/>
          <w:szCs w:val="24"/>
          <w:lang w:val="hr-HR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823"/>
        <w:gridCol w:w="1701"/>
        <w:gridCol w:w="1842"/>
        <w:gridCol w:w="1701"/>
      </w:tblGrid>
      <w:tr w:rsidR="00987743" w:rsidRPr="00241DC8" w14:paraId="4D165D3E" w14:textId="77777777" w:rsidTr="00E313EA">
        <w:tc>
          <w:tcPr>
            <w:tcW w:w="3823" w:type="dxa"/>
            <w:shd w:val="clear" w:color="auto" w:fill="D0CECE" w:themeFill="background2" w:themeFillShade="E6"/>
          </w:tcPr>
          <w:p w14:paraId="072DFC52" w14:textId="77777777" w:rsidR="00987743" w:rsidRPr="00241DC8" w:rsidRDefault="00987743" w:rsidP="00E31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357F87" w14:textId="77777777" w:rsidR="00987743" w:rsidRPr="00241DC8" w:rsidRDefault="00987743" w:rsidP="00E31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416A1830" w14:textId="5E38370D" w:rsidR="00987743" w:rsidRPr="00241DC8" w:rsidRDefault="00987743" w:rsidP="00E31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C8">
              <w:rPr>
                <w:rFonts w:ascii="Times New Roman" w:hAnsi="Times New Roman" w:cs="Times New Roman"/>
                <w:sz w:val="24"/>
                <w:szCs w:val="24"/>
              </w:rPr>
              <w:t>Plan 202</w:t>
            </w:r>
            <w:r w:rsidR="00724B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41D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1E2EC17B" w14:textId="280C9404" w:rsidR="00987743" w:rsidRPr="00241DC8" w:rsidRDefault="00987743" w:rsidP="00E31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C8">
              <w:rPr>
                <w:rFonts w:ascii="Times New Roman" w:hAnsi="Times New Roman" w:cs="Times New Roman"/>
                <w:sz w:val="24"/>
                <w:szCs w:val="24"/>
              </w:rPr>
              <w:t>Plan 202</w:t>
            </w:r>
            <w:r w:rsidR="00724B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41D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02C14F93" w14:textId="14C3CED6" w:rsidR="00987743" w:rsidRPr="00241DC8" w:rsidRDefault="00987743" w:rsidP="00E31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C8">
              <w:rPr>
                <w:rFonts w:ascii="Times New Roman" w:hAnsi="Times New Roman" w:cs="Times New Roman"/>
                <w:sz w:val="24"/>
                <w:szCs w:val="24"/>
              </w:rPr>
              <w:t>Plan 202</w:t>
            </w:r>
            <w:r w:rsidR="00724B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41D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7743" w:rsidRPr="00241DC8" w14:paraId="0C21E71C" w14:textId="77777777" w:rsidTr="00987743">
        <w:tc>
          <w:tcPr>
            <w:tcW w:w="3823" w:type="dxa"/>
          </w:tcPr>
          <w:p w14:paraId="6E03FF1F" w14:textId="4CF6F251" w:rsidR="00987743" w:rsidRPr="00241DC8" w:rsidRDefault="00987743" w:rsidP="0098774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41DC8">
              <w:rPr>
                <w:rFonts w:ascii="Times New Roman" w:hAnsi="Times New Roman" w:cs="Times New Roman"/>
                <w:sz w:val="24"/>
                <w:szCs w:val="24"/>
              </w:rPr>
              <w:t>A621038 Programi vježbaonica visokih učilišta</w:t>
            </w:r>
          </w:p>
        </w:tc>
        <w:tc>
          <w:tcPr>
            <w:tcW w:w="1701" w:type="dxa"/>
            <w:vAlign w:val="center"/>
          </w:tcPr>
          <w:p w14:paraId="2A5F32D0" w14:textId="026BCB4A" w:rsidR="00987743" w:rsidRPr="00241DC8" w:rsidRDefault="00CC2757" w:rsidP="0098774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24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1.500</w:t>
            </w:r>
          </w:p>
        </w:tc>
        <w:tc>
          <w:tcPr>
            <w:tcW w:w="1842" w:type="dxa"/>
            <w:vAlign w:val="center"/>
          </w:tcPr>
          <w:p w14:paraId="212D146E" w14:textId="7BA4B981" w:rsidR="00987743" w:rsidRPr="00241DC8" w:rsidRDefault="00CC2757" w:rsidP="0098774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24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1.500</w:t>
            </w:r>
          </w:p>
        </w:tc>
        <w:tc>
          <w:tcPr>
            <w:tcW w:w="1701" w:type="dxa"/>
            <w:vAlign w:val="center"/>
          </w:tcPr>
          <w:p w14:paraId="597582A5" w14:textId="568C30BF" w:rsidR="00987743" w:rsidRPr="00241DC8" w:rsidRDefault="00CC2757" w:rsidP="0098774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24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1.500</w:t>
            </w:r>
          </w:p>
        </w:tc>
      </w:tr>
    </w:tbl>
    <w:p w14:paraId="4D109F37" w14:textId="21EDA752" w:rsidR="001D4FE9" w:rsidRPr="00241DC8" w:rsidRDefault="001D4FE9" w:rsidP="001D4FE9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1DC8">
        <w:rPr>
          <w:rFonts w:ascii="Times New Roman" w:hAnsi="Times New Roman" w:cs="Times New Roman"/>
          <w:iCs/>
          <w:sz w:val="24"/>
          <w:szCs w:val="24"/>
        </w:rPr>
        <w:t xml:space="preserve">Ova aktivnost provodi se svake godine.  </w:t>
      </w:r>
    </w:p>
    <w:p w14:paraId="36102ECC" w14:textId="370244BD" w:rsidR="00F80A85" w:rsidRPr="00241DC8" w:rsidRDefault="001D4FE9" w:rsidP="00F815A6">
      <w:pPr>
        <w:jc w:val="both"/>
        <w:rPr>
          <w:rFonts w:ascii="Times New Roman" w:hAnsi="Times New Roman" w:cs="Times New Roman"/>
          <w:sz w:val="24"/>
          <w:szCs w:val="24"/>
        </w:rPr>
      </w:pPr>
      <w:r w:rsidRPr="00241DC8">
        <w:rPr>
          <w:rFonts w:ascii="Times New Roman" w:hAnsi="Times New Roman" w:cs="Times New Roman"/>
          <w:iCs/>
          <w:sz w:val="24"/>
          <w:szCs w:val="24"/>
        </w:rPr>
        <w:lastRenderedPageBreak/>
        <w:t>U razdoblju 202</w:t>
      </w:r>
      <w:r w:rsidR="00724B7B">
        <w:rPr>
          <w:rFonts w:ascii="Times New Roman" w:hAnsi="Times New Roman" w:cs="Times New Roman"/>
          <w:iCs/>
          <w:sz w:val="24"/>
          <w:szCs w:val="24"/>
        </w:rPr>
        <w:t>4</w:t>
      </w:r>
      <w:r w:rsidRPr="00241DC8">
        <w:rPr>
          <w:rFonts w:ascii="Times New Roman" w:hAnsi="Times New Roman" w:cs="Times New Roman"/>
          <w:iCs/>
          <w:sz w:val="24"/>
          <w:szCs w:val="24"/>
        </w:rPr>
        <w:t>. – 202</w:t>
      </w:r>
      <w:r w:rsidR="00724B7B">
        <w:rPr>
          <w:rFonts w:ascii="Times New Roman" w:hAnsi="Times New Roman" w:cs="Times New Roman"/>
          <w:iCs/>
          <w:sz w:val="24"/>
          <w:szCs w:val="24"/>
        </w:rPr>
        <w:t>6</w:t>
      </w:r>
      <w:r w:rsidRPr="00241DC8">
        <w:rPr>
          <w:rFonts w:ascii="Times New Roman" w:hAnsi="Times New Roman" w:cs="Times New Roman"/>
          <w:iCs/>
          <w:sz w:val="24"/>
          <w:szCs w:val="24"/>
        </w:rPr>
        <w:t>. očekuje se povećanje opsega vježbaoničkog rada sukladno povećanju broja studenata na nastavničkim smjerovima koji kroz vježbaonice stječu iskustvo kroz stručne prakse u nastavnim programima radi kvalitetnije pripreme za tržište rada. Sredstva za rad vježbaonica isplaćuju se po izvješćima o radu mentora.</w:t>
      </w:r>
    </w:p>
    <w:p w14:paraId="21162960" w14:textId="6A3E138D" w:rsidR="00F80A85" w:rsidRPr="00241DC8" w:rsidRDefault="00F80A85" w:rsidP="00F815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DC83CB" w14:textId="2CDEA628" w:rsidR="00F80A85" w:rsidRPr="00241DC8" w:rsidRDefault="00F80A85" w:rsidP="00F80A85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1DC8">
        <w:rPr>
          <w:rFonts w:ascii="Times New Roman" w:hAnsi="Times New Roman" w:cs="Times New Roman"/>
          <w:b/>
          <w:sz w:val="24"/>
          <w:szCs w:val="24"/>
        </w:rPr>
        <w:t>A679091 - Redov</w:t>
      </w:r>
      <w:r w:rsidR="001816FE" w:rsidRPr="00241DC8">
        <w:rPr>
          <w:rFonts w:ascii="Times New Roman" w:hAnsi="Times New Roman" w:cs="Times New Roman"/>
          <w:b/>
          <w:sz w:val="24"/>
          <w:szCs w:val="24"/>
        </w:rPr>
        <w:t>na</w:t>
      </w:r>
      <w:r w:rsidRPr="00241DC8">
        <w:rPr>
          <w:rFonts w:ascii="Times New Roman" w:hAnsi="Times New Roman" w:cs="Times New Roman"/>
          <w:b/>
          <w:sz w:val="24"/>
          <w:szCs w:val="24"/>
        </w:rPr>
        <w:t xml:space="preserve"> djelatnost Sveučilišta u Splitu </w:t>
      </w:r>
      <w:r w:rsidR="008B2B62" w:rsidRPr="00241DC8">
        <w:rPr>
          <w:rFonts w:ascii="Times New Roman" w:hAnsi="Times New Roman" w:cs="Times New Roman"/>
          <w:b/>
          <w:sz w:val="24"/>
          <w:szCs w:val="24"/>
        </w:rPr>
        <w:t>(iz evidencijskih prihoda)</w:t>
      </w:r>
      <w:r w:rsidRPr="00241DC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DB8BBFF" w14:textId="77777777" w:rsidR="00F80A85" w:rsidRPr="00241DC8" w:rsidRDefault="00F80A85" w:rsidP="00F80A85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1DC8">
        <w:rPr>
          <w:rFonts w:ascii="Times New Roman" w:hAnsi="Times New Roman" w:cs="Times New Roman"/>
          <w:iCs/>
          <w:sz w:val="24"/>
          <w:szCs w:val="24"/>
        </w:rPr>
        <w:t>Zakonske i druge pravne osnove</w:t>
      </w:r>
    </w:p>
    <w:p w14:paraId="224EA979" w14:textId="20EA573C" w:rsidR="001D4FE9" w:rsidRPr="00241DC8" w:rsidRDefault="001D4FE9" w:rsidP="001D4FE9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1DC8">
        <w:rPr>
          <w:rFonts w:ascii="Times New Roman" w:hAnsi="Times New Roman" w:cs="Times New Roman"/>
          <w:iCs/>
          <w:sz w:val="24"/>
          <w:szCs w:val="24"/>
        </w:rPr>
        <w:t xml:space="preserve">Zakon o </w:t>
      </w:r>
      <w:r w:rsidR="00724B7B" w:rsidRPr="00241DC8">
        <w:rPr>
          <w:rFonts w:ascii="Times New Roman" w:hAnsi="Times New Roman" w:cs="Times New Roman"/>
          <w:iCs/>
          <w:sz w:val="24"/>
          <w:szCs w:val="24"/>
        </w:rPr>
        <w:t>visokom obrazovanju</w:t>
      </w:r>
      <w:r w:rsidR="00724B7B" w:rsidRPr="001A69A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24B7B">
        <w:rPr>
          <w:rFonts w:ascii="Times New Roman" w:hAnsi="Times New Roman" w:cs="Times New Roman"/>
          <w:iCs/>
          <w:sz w:val="24"/>
          <w:szCs w:val="24"/>
        </w:rPr>
        <w:t xml:space="preserve">i </w:t>
      </w:r>
      <w:r w:rsidR="00724B7B" w:rsidRPr="00241DC8">
        <w:rPr>
          <w:rFonts w:ascii="Times New Roman" w:hAnsi="Times New Roman" w:cs="Times New Roman"/>
          <w:iCs/>
          <w:sz w:val="24"/>
          <w:szCs w:val="24"/>
        </w:rPr>
        <w:t>znanstvenoj djelatnosti</w:t>
      </w:r>
    </w:p>
    <w:p w14:paraId="3EC84BF7" w14:textId="77777777" w:rsidR="001D4FE9" w:rsidRPr="00241DC8" w:rsidRDefault="001D4FE9" w:rsidP="001D4FE9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1DC8">
        <w:rPr>
          <w:rFonts w:ascii="Times New Roman" w:hAnsi="Times New Roman" w:cs="Times New Roman"/>
          <w:iCs/>
          <w:sz w:val="24"/>
          <w:szCs w:val="24"/>
        </w:rPr>
        <w:t xml:space="preserve">Uredba o nazivima radnih mjesta i koeficijentima složenosti poslova u javnim službama  </w:t>
      </w:r>
    </w:p>
    <w:p w14:paraId="251727BC" w14:textId="77777777" w:rsidR="001D4FE9" w:rsidRPr="00241DC8" w:rsidRDefault="001D4FE9" w:rsidP="001D4FE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1DC8">
        <w:rPr>
          <w:rFonts w:ascii="Times New Roman" w:hAnsi="Times New Roman" w:cs="Times New Roman"/>
          <w:iCs/>
          <w:sz w:val="24"/>
          <w:szCs w:val="24"/>
        </w:rPr>
        <w:t xml:space="preserve">Kolektivni ugovor za znanost i visoko obrazovanje </w:t>
      </w:r>
    </w:p>
    <w:p w14:paraId="18934D05" w14:textId="77777777" w:rsidR="001D4FE9" w:rsidRPr="00241DC8" w:rsidRDefault="001D4FE9" w:rsidP="001D4FE9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DC8">
        <w:rPr>
          <w:rFonts w:ascii="Times New Roman" w:hAnsi="Times New Roman" w:cs="Times New Roman"/>
          <w:iCs/>
          <w:sz w:val="24"/>
          <w:szCs w:val="24"/>
        </w:rPr>
        <w:t xml:space="preserve">Dodatak I. Kolektivnom ugovoru za znanost i visoko obrazovanje </w:t>
      </w:r>
    </w:p>
    <w:p w14:paraId="3E6E6896" w14:textId="250FC80F" w:rsidR="001D4FE9" w:rsidRPr="00241DC8" w:rsidRDefault="001D4FE9" w:rsidP="001D4FE9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DC8">
        <w:rPr>
          <w:rFonts w:ascii="Times New Roman" w:hAnsi="Times New Roman" w:cs="Times New Roman"/>
          <w:sz w:val="24"/>
          <w:szCs w:val="24"/>
        </w:rPr>
        <w:t>Strategija razvoja Prirodoslovno-matematičkog fakulteta u Splitu 20</w:t>
      </w:r>
      <w:r w:rsidR="00724B7B">
        <w:rPr>
          <w:rFonts w:ascii="Times New Roman" w:hAnsi="Times New Roman" w:cs="Times New Roman"/>
          <w:sz w:val="24"/>
          <w:szCs w:val="24"/>
        </w:rPr>
        <w:t>23</w:t>
      </w:r>
      <w:r w:rsidRPr="00241DC8">
        <w:rPr>
          <w:rFonts w:ascii="Times New Roman" w:hAnsi="Times New Roman" w:cs="Times New Roman"/>
          <w:sz w:val="24"/>
          <w:szCs w:val="24"/>
        </w:rPr>
        <w:t>.-20</w:t>
      </w:r>
      <w:r w:rsidR="00724B7B">
        <w:rPr>
          <w:rFonts w:ascii="Times New Roman" w:hAnsi="Times New Roman" w:cs="Times New Roman"/>
          <w:sz w:val="24"/>
          <w:szCs w:val="24"/>
        </w:rPr>
        <w:t>30</w:t>
      </w:r>
      <w:r w:rsidRPr="00241DC8">
        <w:rPr>
          <w:rFonts w:ascii="Times New Roman" w:hAnsi="Times New Roman" w:cs="Times New Roman"/>
          <w:sz w:val="24"/>
          <w:szCs w:val="24"/>
        </w:rPr>
        <w:t xml:space="preserve">., </w:t>
      </w:r>
    </w:p>
    <w:p w14:paraId="7A59D2D2" w14:textId="076F2724" w:rsidR="00365C0A" w:rsidRPr="00241DC8" w:rsidRDefault="00365C0A" w:rsidP="001D4FE9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Times New Roman" w:hAnsi="Times New Roman"/>
          <w:iCs/>
          <w:sz w:val="24"/>
          <w:szCs w:val="24"/>
        </w:rPr>
      </w:pPr>
      <w:r w:rsidRPr="00241DC8">
        <w:rPr>
          <w:rFonts w:ascii="Times New Roman" w:hAnsi="Times New Roman"/>
          <w:sz w:val="24"/>
          <w:szCs w:val="24"/>
          <w:lang w:val="hr-HR"/>
        </w:rPr>
        <w:t>Strategija Sveučilišta u Splitu 2021. – 2025.</w:t>
      </w:r>
    </w:p>
    <w:p w14:paraId="6106ADB2" w14:textId="47907A89" w:rsidR="001D4FE9" w:rsidRPr="00241DC8" w:rsidRDefault="001D4FE9" w:rsidP="001D4FE9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Times New Roman" w:hAnsi="Times New Roman"/>
          <w:iCs/>
          <w:sz w:val="24"/>
          <w:szCs w:val="24"/>
          <w:lang w:val="hr-HR"/>
        </w:rPr>
      </w:pPr>
      <w:r w:rsidRPr="00241DC8">
        <w:rPr>
          <w:rFonts w:ascii="Times New Roman" w:hAnsi="Times New Roman"/>
          <w:iCs/>
          <w:sz w:val="24"/>
          <w:szCs w:val="24"/>
          <w:lang w:val="hr-HR"/>
        </w:rPr>
        <w:t>Strategija razvoja grada Splita do 2030. godine</w:t>
      </w:r>
    </w:p>
    <w:p w14:paraId="0CB9C0F3" w14:textId="3A5BC09F" w:rsidR="001D4FE9" w:rsidRPr="00241DC8" w:rsidRDefault="001D4FE9" w:rsidP="001D4FE9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Times New Roman" w:hAnsi="Times New Roman"/>
          <w:iCs/>
          <w:sz w:val="24"/>
          <w:szCs w:val="24"/>
          <w:lang w:val="hr-HR"/>
        </w:rPr>
      </w:pPr>
      <w:r w:rsidRPr="00241DC8">
        <w:rPr>
          <w:rFonts w:ascii="Times New Roman" w:hAnsi="Times New Roman"/>
          <w:iCs/>
          <w:sz w:val="24"/>
          <w:szCs w:val="24"/>
          <w:lang w:val="hr-HR"/>
        </w:rPr>
        <w:t>Plan razvoja Splitsko-dalmatinske županije</w:t>
      </w:r>
    </w:p>
    <w:p w14:paraId="0168A928" w14:textId="3DBA0906" w:rsidR="00F80A85" w:rsidRPr="00241DC8" w:rsidRDefault="00F80A85" w:rsidP="0098774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823"/>
        <w:gridCol w:w="1701"/>
        <w:gridCol w:w="1842"/>
        <w:gridCol w:w="1701"/>
      </w:tblGrid>
      <w:tr w:rsidR="00987743" w:rsidRPr="00241DC8" w14:paraId="46A26BA7" w14:textId="77777777" w:rsidTr="00E313EA">
        <w:tc>
          <w:tcPr>
            <w:tcW w:w="3823" w:type="dxa"/>
            <w:shd w:val="clear" w:color="auto" w:fill="D0CECE" w:themeFill="background2" w:themeFillShade="E6"/>
          </w:tcPr>
          <w:p w14:paraId="021CAD27" w14:textId="77777777" w:rsidR="00987743" w:rsidRPr="00241DC8" w:rsidRDefault="00987743" w:rsidP="00E31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2B6EC3" w14:textId="77777777" w:rsidR="00987743" w:rsidRPr="00241DC8" w:rsidRDefault="00987743" w:rsidP="00E31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1A44EE29" w14:textId="326CDC89" w:rsidR="00987743" w:rsidRPr="00241DC8" w:rsidRDefault="00987743" w:rsidP="00E31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C8">
              <w:rPr>
                <w:rFonts w:ascii="Times New Roman" w:hAnsi="Times New Roman" w:cs="Times New Roman"/>
                <w:sz w:val="24"/>
                <w:szCs w:val="24"/>
              </w:rPr>
              <w:t>Plan 202</w:t>
            </w:r>
            <w:r w:rsidR="00724B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41D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617151AA" w14:textId="0258E4D3" w:rsidR="00987743" w:rsidRPr="00241DC8" w:rsidRDefault="00987743" w:rsidP="00E31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C8">
              <w:rPr>
                <w:rFonts w:ascii="Times New Roman" w:hAnsi="Times New Roman" w:cs="Times New Roman"/>
                <w:sz w:val="24"/>
                <w:szCs w:val="24"/>
              </w:rPr>
              <w:t>Plan 202</w:t>
            </w:r>
            <w:r w:rsidR="00724B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41D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5356DE7E" w14:textId="2353E7B5" w:rsidR="00987743" w:rsidRPr="00241DC8" w:rsidRDefault="00987743" w:rsidP="00E31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C8">
              <w:rPr>
                <w:rFonts w:ascii="Times New Roman" w:hAnsi="Times New Roman" w:cs="Times New Roman"/>
                <w:sz w:val="24"/>
                <w:szCs w:val="24"/>
              </w:rPr>
              <w:t>Plan 202</w:t>
            </w:r>
            <w:r w:rsidR="00724B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41D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6F77" w:rsidRPr="00241DC8" w14:paraId="1C9CA4D1" w14:textId="77777777" w:rsidTr="00987743">
        <w:tc>
          <w:tcPr>
            <w:tcW w:w="3823" w:type="dxa"/>
            <w:vAlign w:val="center"/>
          </w:tcPr>
          <w:p w14:paraId="6008C460" w14:textId="7E254FA1" w:rsidR="00D56F77" w:rsidRPr="00241DC8" w:rsidRDefault="00D56F77" w:rsidP="00D56F7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41DC8">
              <w:rPr>
                <w:rFonts w:ascii="Times New Roman" w:hAnsi="Times New Roman" w:cs="Times New Roman"/>
                <w:sz w:val="24"/>
                <w:szCs w:val="24"/>
              </w:rPr>
              <w:t>A679091 - Redovna djelatnost Sveučilišta u Splitu (iz evidencijskih prihoda)</w:t>
            </w:r>
          </w:p>
        </w:tc>
        <w:tc>
          <w:tcPr>
            <w:tcW w:w="1701" w:type="dxa"/>
            <w:vAlign w:val="center"/>
          </w:tcPr>
          <w:p w14:paraId="4B62877E" w14:textId="4B9153EA" w:rsidR="00D56F77" w:rsidRPr="00724B7B" w:rsidRDefault="00724B7B" w:rsidP="00D56F7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24B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87F13">
              <w:rPr>
                <w:rFonts w:ascii="Times New Roman" w:hAnsi="Times New Roman" w:cs="Times New Roman"/>
                <w:sz w:val="24"/>
                <w:szCs w:val="24"/>
              </w:rPr>
              <w:t>60.515</w:t>
            </w:r>
          </w:p>
        </w:tc>
        <w:tc>
          <w:tcPr>
            <w:tcW w:w="1842" w:type="dxa"/>
            <w:vAlign w:val="center"/>
          </w:tcPr>
          <w:p w14:paraId="1DF4C6D7" w14:textId="57054D22" w:rsidR="00D56F77" w:rsidRPr="00241DC8" w:rsidRDefault="00EA3B53" w:rsidP="00D56F7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87F13">
              <w:rPr>
                <w:rFonts w:ascii="Times New Roman" w:hAnsi="Times New Roman" w:cs="Times New Roman"/>
                <w:sz w:val="24"/>
                <w:szCs w:val="24"/>
              </w:rPr>
              <w:t>20.238</w:t>
            </w:r>
          </w:p>
        </w:tc>
        <w:tc>
          <w:tcPr>
            <w:tcW w:w="1701" w:type="dxa"/>
            <w:vAlign w:val="center"/>
          </w:tcPr>
          <w:p w14:paraId="527CE651" w14:textId="050395C9" w:rsidR="00D56F77" w:rsidRPr="00241DC8" w:rsidRDefault="00EA3B53" w:rsidP="00D56F7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87F13">
              <w:rPr>
                <w:rFonts w:ascii="Times New Roman" w:hAnsi="Times New Roman" w:cs="Times New Roman"/>
                <w:sz w:val="24"/>
                <w:szCs w:val="24"/>
              </w:rPr>
              <w:t>09.703</w:t>
            </w:r>
          </w:p>
        </w:tc>
      </w:tr>
    </w:tbl>
    <w:p w14:paraId="24F91162" w14:textId="77777777" w:rsidR="00987743" w:rsidRPr="00241DC8" w:rsidRDefault="00987743" w:rsidP="0098774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DA8149A" w14:textId="77777777" w:rsidR="00995560" w:rsidRPr="00241DC8" w:rsidRDefault="00995560" w:rsidP="00995560">
      <w:pPr>
        <w:spacing w:before="2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1DC8">
        <w:rPr>
          <w:rFonts w:ascii="Times New Roman" w:hAnsi="Times New Roman" w:cs="Times New Roman"/>
          <w:iCs/>
          <w:sz w:val="24"/>
          <w:szCs w:val="24"/>
        </w:rPr>
        <w:t>Ova aktivnost sastoji se od sljedećih podaktivnosti:</w:t>
      </w:r>
    </w:p>
    <w:p w14:paraId="242B1264" w14:textId="5543B6D5" w:rsidR="00995560" w:rsidRPr="00241DC8" w:rsidRDefault="00995560" w:rsidP="00995560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1DC8">
        <w:rPr>
          <w:rFonts w:ascii="Times New Roman" w:hAnsi="Times New Roman" w:cs="Times New Roman"/>
          <w:iCs/>
          <w:sz w:val="24"/>
          <w:szCs w:val="24"/>
        </w:rPr>
        <w:t>HRZZ projekti</w:t>
      </w:r>
    </w:p>
    <w:p w14:paraId="19E2D23C" w14:textId="7D2264C2" w:rsidR="00995560" w:rsidRPr="00241DC8" w:rsidRDefault="00995560" w:rsidP="00F80A85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1DC8">
        <w:rPr>
          <w:rFonts w:ascii="Times New Roman" w:hAnsi="Times New Roman" w:cs="Times New Roman"/>
          <w:iCs/>
          <w:sz w:val="24"/>
          <w:szCs w:val="24"/>
        </w:rPr>
        <w:t>DPPDMO</w:t>
      </w:r>
    </w:p>
    <w:p w14:paraId="2B805EE3" w14:textId="0495BB2C" w:rsidR="00995560" w:rsidRPr="00241DC8" w:rsidRDefault="00995560" w:rsidP="00F80A85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1DC8">
        <w:rPr>
          <w:rFonts w:ascii="Times New Roman" w:hAnsi="Times New Roman" w:cs="Times New Roman"/>
          <w:iCs/>
          <w:sz w:val="24"/>
          <w:szCs w:val="24"/>
        </w:rPr>
        <w:t>Doktorski studiji</w:t>
      </w:r>
    </w:p>
    <w:p w14:paraId="7F3A3AE8" w14:textId="39660CDE" w:rsidR="00995560" w:rsidRPr="00241DC8" w:rsidRDefault="00995560" w:rsidP="00F80A85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1DC8">
        <w:rPr>
          <w:rFonts w:ascii="Times New Roman" w:hAnsi="Times New Roman" w:cs="Times New Roman"/>
          <w:iCs/>
          <w:sz w:val="24"/>
          <w:szCs w:val="24"/>
        </w:rPr>
        <w:t>dio materijalnih troškova koji nije pokriven iz A622122</w:t>
      </w:r>
    </w:p>
    <w:p w14:paraId="33D55099" w14:textId="3C54BCFC" w:rsidR="00F80A85" w:rsidRPr="00241DC8" w:rsidRDefault="00F80A85" w:rsidP="00F80A85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1DC8">
        <w:rPr>
          <w:rFonts w:ascii="Times New Roman" w:hAnsi="Times New Roman" w:cs="Times New Roman"/>
          <w:iCs/>
          <w:sz w:val="24"/>
          <w:szCs w:val="24"/>
        </w:rPr>
        <w:t xml:space="preserve">Ova aktivnost provodi se svake godine.  </w:t>
      </w:r>
    </w:p>
    <w:p w14:paraId="1981BAF3" w14:textId="3AD6BA3F" w:rsidR="00F80A85" w:rsidRPr="00241DC8" w:rsidRDefault="00F80A85" w:rsidP="00F80A85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1DC8">
        <w:rPr>
          <w:rFonts w:ascii="Times New Roman" w:hAnsi="Times New Roman" w:cs="Times New Roman"/>
          <w:iCs/>
          <w:sz w:val="24"/>
          <w:szCs w:val="24"/>
        </w:rPr>
        <w:t>U razdoblju 202</w:t>
      </w:r>
      <w:r w:rsidR="00E87F13">
        <w:rPr>
          <w:rFonts w:ascii="Times New Roman" w:hAnsi="Times New Roman" w:cs="Times New Roman"/>
          <w:iCs/>
          <w:sz w:val="24"/>
          <w:szCs w:val="24"/>
        </w:rPr>
        <w:t>4</w:t>
      </w:r>
      <w:r w:rsidRPr="00241DC8">
        <w:rPr>
          <w:rFonts w:ascii="Times New Roman" w:hAnsi="Times New Roman" w:cs="Times New Roman"/>
          <w:iCs/>
          <w:sz w:val="24"/>
          <w:szCs w:val="24"/>
        </w:rPr>
        <w:t>. – 202</w:t>
      </w:r>
      <w:r w:rsidR="00E87F13">
        <w:rPr>
          <w:rFonts w:ascii="Times New Roman" w:hAnsi="Times New Roman" w:cs="Times New Roman"/>
          <w:iCs/>
          <w:sz w:val="24"/>
          <w:szCs w:val="24"/>
        </w:rPr>
        <w:t>6</w:t>
      </w:r>
      <w:r w:rsidRPr="00241DC8">
        <w:rPr>
          <w:rFonts w:ascii="Times New Roman" w:hAnsi="Times New Roman" w:cs="Times New Roman"/>
          <w:iCs/>
          <w:sz w:val="24"/>
          <w:szCs w:val="24"/>
        </w:rPr>
        <w:t xml:space="preserve">. očekuje se ostvarenje ciljeva sukladno </w:t>
      </w:r>
      <w:r w:rsidR="00365C0A" w:rsidRPr="00241DC8">
        <w:rPr>
          <w:rFonts w:ascii="Times New Roman" w:hAnsi="Times New Roman" w:cs="Times New Roman"/>
          <w:iCs/>
          <w:sz w:val="24"/>
          <w:szCs w:val="24"/>
        </w:rPr>
        <w:t xml:space="preserve">Strategiji razvoja Prirodoslovno-matematičkog fakulteta u Splitu te u okviru Strategije sveučilišta u Splitu. </w:t>
      </w:r>
    </w:p>
    <w:p w14:paraId="6A80F398" w14:textId="050DB8B6" w:rsidR="00F80A85" w:rsidRPr="00241DC8" w:rsidRDefault="00F80A85" w:rsidP="00F815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A17862" w14:textId="1B28EFC4" w:rsidR="00F80A85" w:rsidRPr="00241DC8" w:rsidRDefault="00F80A85" w:rsidP="00F80A85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1DC8">
        <w:rPr>
          <w:rFonts w:ascii="Times New Roman" w:hAnsi="Times New Roman" w:cs="Times New Roman"/>
          <w:b/>
          <w:sz w:val="24"/>
          <w:szCs w:val="24"/>
        </w:rPr>
        <w:t xml:space="preserve">A679077 - EU projekti </w:t>
      </w:r>
      <w:r w:rsidR="00D5653B" w:rsidRPr="00241DC8">
        <w:rPr>
          <w:rFonts w:ascii="Times New Roman" w:hAnsi="Times New Roman" w:cs="Times New Roman"/>
          <w:b/>
          <w:sz w:val="24"/>
          <w:szCs w:val="24"/>
        </w:rPr>
        <w:t>Sveučilišta u Splitu</w:t>
      </w:r>
    </w:p>
    <w:p w14:paraId="3ED92672" w14:textId="77777777" w:rsidR="00F80A85" w:rsidRPr="00241DC8" w:rsidRDefault="00F80A85" w:rsidP="00F80A85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1DC8">
        <w:rPr>
          <w:rFonts w:ascii="Times New Roman" w:hAnsi="Times New Roman" w:cs="Times New Roman"/>
          <w:iCs/>
          <w:sz w:val="24"/>
          <w:szCs w:val="24"/>
        </w:rPr>
        <w:t>Zakonske i druge pravne osnove</w:t>
      </w:r>
    </w:p>
    <w:p w14:paraId="67FD8F4E" w14:textId="4EC50EE2" w:rsidR="00F80A85" w:rsidRPr="00241DC8" w:rsidRDefault="00F80A85" w:rsidP="009E56A1">
      <w:pPr>
        <w:pStyle w:val="NormalWeb"/>
        <w:numPr>
          <w:ilvl w:val="0"/>
          <w:numId w:val="19"/>
        </w:numPr>
        <w:spacing w:before="0" w:beforeAutospacing="0" w:after="0" w:afterAutospacing="0" w:line="276" w:lineRule="auto"/>
        <w:jc w:val="both"/>
        <w:rPr>
          <w:rFonts w:ascii="Times New Roman" w:hAnsi="Times New Roman"/>
          <w:iCs/>
          <w:sz w:val="24"/>
          <w:szCs w:val="24"/>
          <w:lang w:val="hr-HR"/>
        </w:rPr>
      </w:pPr>
      <w:r w:rsidRPr="00241DC8">
        <w:rPr>
          <w:rFonts w:ascii="Times New Roman" w:hAnsi="Times New Roman"/>
          <w:iCs/>
          <w:sz w:val="24"/>
          <w:szCs w:val="24"/>
          <w:lang w:val="hr-HR"/>
        </w:rPr>
        <w:t xml:space="preserve">Zakon o </w:t>
      </w:r>
      <w:r w:rsidR="003C4A9C">
        <w:rPr>
          <w:rFonts w:ascii="Times New Roman" w:hAnsi="Times New Roman"/>
          <w:iCs/>
          <w:sz w:val="24"/>
          <w:szCs w:val="24"/>
          <w:lang w:val="hr-HR"/>
        </w:rPr>
        <w:t xml:space="preserve">visokom obrazovanju i </w:t>
      </w:r>
      <w:r w:rsidRPr="00241DC8">
        <w:rPr>
          <w:rFonts w:ascii="Times New Roman" w:hAnsi="Times New Roman"/>
          <w:iCs/>
          <w:sz w:val="24"/>
          <w:szCs w:val="24"/>
          <w:lang w:val="hr-HR"/>
        </w:rPr>
        <w:t xml:space="preserve">znanstvenoj djelatnosti  </w:t>
      </w:r>
    </w:p>
    <w:p w14:paraId="5E72822D" w14:textId="22F6034C" w:rsidR="009E56A1" w:rsidRPr="00241DC8" w:rsidRDefault="009E56A1" w:rsidP="009E56A1">
      <w:pPr>
        <w:pStyle w:val="ListParagraph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DC8">
        <w:rPr>
          <w:rFonts w:ascii="Times New Roman" w:hAnsi="Times New Roman" w:cs="Times New Roman"/>
          <w:sz w:val="24"/>
          <w:szCs w:val="24"/>
        </w:rPr>
        <w:t>Strategija razvoja Prirodoslovno-matematičkog fakulteta u Splitu 20</w:t>
      </w:r>
      <w:r w:rsidR="003C4A9C">
        <w:rPr>
          <w:rFonts w:ascii="Times New Roman" w:hAnsi="Times New Roman" w:cs="Times New Roman"/>
          <w:sz w:val="24"/>
          <w:szCs w:val="24"/>
        </w:rPr>
        <w:t>23</w:t>
      </w:r>
      <w:r w:rsidRPr="00241DC8">
        <w:rPr>
          <w:rFonts w:ascii="Times New Roman" w:hAnsi="Times New Roman" w:cs="Times New Roman"/>
          <w:sz w:val="24"/>
          <w:szCs w:val="24"/>
        </w:rPr>
        <w:t>.-20</w:t>
      </w:r>
      <w:r w:rsidR="003C4A9C">
        <w:rPr>
          <w:rFonts w:ascii="Times New Roman" w:hAnsi="Times New Roman" w:cs="Times New Roman"/>
          <w:sz w:val="24"/>
          <w:szCs w:val="24"/>
        </w:rPr>
        <w:t>30</w:t>
      </w:r>
      <w:r w:rsidRPr="00241DC8">
        <w:rPr>
          <w:rFonts w:ascii="Times New Roman" w:hAnsi="Times New Roman" w:cs="Times New Roman"/>
          <w:sz w:val="24"/>
          <w:szCs w:val="24"/>
        </w:rPr>
        <w:t xml:space="preserve">., </w:t>
      </w:r>
    </w:p>
    <w:p w14:paraId="30420AD2" w14:textId="77777777" w:rsidR="003C4A9C" w:rsidRDefault="00F80A85" w:rsidP="003C4A9C">
      <w:pPr>
        <w:pStyle w:val="NormalWeb"/>
        <w:numPr>
          <w:ilvl w:val="0"/>
          <w:numId w:val="19"/>
        </w:numPr>
        <w:spacing w:before="0" w:beforeAutospacing="0" w:after="0" w:afterAutospacing="0" w:line="276" w:lineRule="auto"/>
        <w:jc w:val="both"/>
        <w:rPr>
          <w:rFonts w:ascii="Times New Roman" w:hAnsi="Times New Roman"/>
          <w:iCs/>
          <w:sz w:val="24"/>
          <w:szCs w:val="24"/>
          <w:lang w:val="hr-HR"/>
        </w:rPr>
      </w:pPr>
      <w:r w:rsidRPr="00241DC8">
        <w:rPr>
          <w:rFonts w:ascii="Times New Roman" w:hAnsi="Times New Roman"/>
          <w:iCs/>
          <w:sz w:val="24"/>
          <w:szCs w:val="24"/>
          <w:lang w:val="hr-HR"/>
        </w:rPr>
        <w:t xml:space="preserve">Europska strategija za pametan, održiv i uključiv rast - Europa 2020., (03͘ ožujak 2010.) </w:t>
      </w:r>
    </w:p>
    <w:p w14:paraId="0BEE60D6" w14:textId="670E7241" w:rsidR="00F80A85" w:rsidRPr="003C4A9C" w:rsidRDefault="00F80A85" w:rsidP="003C4A9C">
      <w:pPr>
        <w:pStyle w:val="NormalWeb"/>
        <w:numPr>
          <w:ilvl w:val="0"/>
          <w:numId w:val="19"/>
        </w:numPr>
        <w:spacing w:before="0" w:beforeAutospacing="0" w:after="0" w:afterAutospacing="0" w:line="276" w:lineRule="auto"/>
        <w:jc w:val="both"/>
        <w:rPr>
          <w:rFonts w:ascii="Times New Roman" w:hAnsi="Times New Roman"/>
          <w:iCs/>
          <w:sz w:val="24"/>
          <w:szCs w:val="24"/>
          <w:lang w:val="hr-HR"/>
        </w:rPr>
      </w:pPr>
      <w:r w:rsidRPr="003C4A9C">
        <w:rPr>
          <w:rFonts w:ascii="Times New Roman" w:hAnsi="Times New Roman"/>
          <w:iCs/>
          <w:sz w:val="24"/>
          <w:szCs w:val="24"/>
          <w:lang w:val="hr-HR"/>
        </w:rPr>
        <w:lastRenderedPageBreak/>
        <w:t xml:space="preserve">Sporazum o partnerstvu između Republike Hrvatske i Europske komisije za korištenje Europskih strukturnih i investicijskih fondova za rast i radna mjesta u razdoblju 2014.-2020., (listopad 2014.) </w:t>
      </w:r>
    </w:p>
    <w:p w14:paraId="5305B819" w14:textId="77777777" w:rsidR="00F80A85" w:rsidRPr="00241DC8" w:rsidRDefault="00F80A85" w:rsidP="009E56A1">
      <w:pPr>
        <w:pStyle w:val="NormalWeb"/>
        <w:numPr>
          <w:ilvl w:val="0"/>
          <w:numId w:val="19"/>
        </w:numPr>
        <w:spacing w:before="0" w:beforeAutospacing="0" w:after="0" w:afterAutospacing="0" w:line="276" w:lineRule="auto"/>
        <w:jc w:val="both"/>
        <w:rPr>
          <w:rFonts w:ascii="Times New Roman" w:hAnsi="Times New Roman"/>
          <w:iCs/>
          <w:sz w:val="24"/>
          <w:szCs w:val="24"/>
          <w:lang w:val="hr-HR"/>
        </w:rPr>
      </w:pPr>
      <w:r w:rsidRPr="00241DC8">
        <w:rPr>
          <w:rFonts w:ascii="Times New Roman" w:hAnsi="Times New Roman"/>
          <w:iCs/>
          <w:sz w:val="24"/>
          <w:szCs w:val="24"/>
          <w:lang w:val="hr-HR"/>
        </w:rPr>
        <w:t xml:space="preserve">Plan razvoja istraživačke i inovacijske infrastrukture u Republici Hrvatskoj, (01. travanj 2014.) </w:t>
      </w:r>
    </w:p>
    <w:p w14:paraId="1D74866E" w14:textId="77777777" w:rsidR="00F80A85" w:rsidRPr="00241DC8" w:rsidRDefault="00F80A85" w:rsidP="009E56A1">
      <w:pPr>
        <w:pStyle w:val="NormalWeb"/>
        <w:numPr>
          <w:ilvl w:val="0"/>
          <w:numId w:val="19"/>
        </w:numPr>
        <w:spacing w:before="0" w:beforeAutospacing="0" w:after="0" w:afterAutospacing="0" w:line="276" w:lineRule="auto"/>
        <w:jc w:val="both"/>
        <w:rPr>
          <w:rFonts w:ascii="Times New Roman" w:hAnsi="Times New Roman"/>
          <w:iCs/>
          <w:sz w:val="24"/>
          <w:szCs w:val="24"/>
          <w:lang w:val="hr-HR"/>
        </w:rPr>
      </w:pPr>
      <w:r w:rsidRPr="00241DC8">
        <w:rPr>
          <w:rFonts w:ascii="Times New Roman" w:hAnsi="Times New Roman"/>
          <w:iCs/>
          <w:sz w:val="24"/>
          <w:szCs w:val="24"/>
          <w:lang w:val="hr-HR"/>
        </w:rPr>
        <w:t>Strategija poticanja inovacija Republike Hrvatske 2014.-2020., (17. prosinac 2014.)</w:t>
      </w:r>
    </w:p>
    <w:p w14:paraId="1A55DA4B" w14:textId="1CCD42DE" w:rsidR="00F80A85" w:rsidRPr="00241DC8" w:rsidRDefault="00F80A85" w:rsidP="009E56A1">
      <w:pPr>
        <w:pStyle w:val="NormalWeb"/>
        <w:numPr>
          <w:ilvl w:val="0"/>
          <w:numId w:val="19"/>
        </w:numPr>
        <w:spacing w:before="0" w:beforeAutospacing="0" w:after="0" w:afterAutospacing="0" w:line="276" w:lineRule="auto"/>
        <w:jc w:val="both"/>
        <w:rPr>
          <w:rFonts w:ascii="Times New Roman" w:hAnsi="Times New Roman"/>
          <w:iCs/>
          <w:sz w:val="24"/>
          <w:szCs w:val="24"/>
          <w:lang w:val="hr-HR"/>
        </w:rPr>
      </w:pPr>
      <w:r w:rsidRPr="00241DC8">
        <w:rPr>
          <w:rFonts w:ascii="Times New Roman" w:hAnsi="Times New Roman"/>
          <w:iCs/>
          <w:sz w:val="24"/>
          <w:szCs w:val="24"/>
          <w:lang w:val="hr-HR"/>
        </w:rPr>
        <w:t>Erasmus međuinstitucijski sporazumi</w:t>
      </w:r>
    </w:p>
    <w:p w14:paraId="098B11E6" w14:textId="36DB848A" w:rsidR="009E56A1" w:rsidRPr="00241DC8" w:rsidRDefault="009E56A1" w:rsidP="009E56A1">
      <w:pPr>
        <w:pStyle w:val="NormalWeb"/>
        <w:numPr>
          <w:ilvl w:val="0"/>
          <w:numId w:val="19"/>
        </w:numPr>
        <w:spacing w:before="0" w:beforeAutospacing="0" w:after="0" w:afterAutospacing="0" w:line="276" w:lineRule="auto"/>
        <w:jc w:val="both"/>
        <w:rPr>
          <w:rFonts w:ascii="Times New Roman" w:hAnsi="Times New Roman"/>
          <w:iCs/>
          <w:sz w:val="24"/>
          <w:szCs w:val="24"/>
          <w:lang w:val="hr-HR"/>
        </w:rPr>
      </w:pPr>
      <w:r w:rsidRPr="00241DC8">
        <w:rPr>
          <w:rFonts w:ascii="Times New Roman" w:hAnsi="Times New Roman"/>
          <w:iCs/>
          <w:sz w:val="24"/>
          <w:szCs w:val="24"/>
          <w:lang w:val="hr-HR"/>
        </w:rPr>
        <w:t>Pravilnik o prijavi i praćenju provedbe projekata</w:t>
      </w:r>
    </w:p>
    <w:p w14:paraId="5B78CDB3" w14:textId="44782857" w:rsidR="00987743" w:rsidRPr="00241DC8" w:rsidRDefault="00987743" w:rsidP="00F80A85">
      <w:pPr>
        <w:pStyle w:val="ListParagraph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823"/>
        <w:gridCol w:w="1701"/>
        <w:gridCol w:w="1842"/>
        <w:gridCol w:w="1701"/>
      </w:tblGrid>
      <w:tr w:rsidR="00987743" w:rsidRPr="00241DC8" w14:paraId="4F62847F" w14:textId="77777777" w:rsidTr="00E313EA">
        <w:tc>
          <w:tcPr>
            <w:tcW w:w="3823" w:type="dxa"/>
            <w:shd w:val="clear" w:color="auto" w:fill="D0CECE" w:themeFill="background2" w:themeFillShade="E6"/>
          </w:tcPr>
          <w:p w14:paraId="1D474CDF" w14:textId="77777777" w:rsidR="00987743" w:rsidRPr="00241DC8" w:rsidRDefault="00987743" w:rsidP="00E31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5CBC0F" w14:textId="77777777" w:rsidR="00987743" w:rsidRPr="00241DC8" w:rsidRDefault="00987743" w:rsidP="00E31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27A77C5E" w14:textId="26A80949" w:rsidR="00987743" w:rsidRPr="00241DC8" w:rsidRDefault="00987743" w:rsidP="00E31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C8">
              <w:rPr>
                <w:rFonts w:ascii="Times New Roman" w:hAnsi="Times New Roman" w:cs="Times New Roman"/>
                <w:sz w:val="24"/>
                <w:szCs w:val="24"/>
              </w:rPr>
              <w:t>Plan 202</w:t>
            </w:r>
            <w:r w:rsidR="003C4A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41D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5F5AF1B8" w14:textId="19DC1345" w:rsidR="00987743" w:rsidRPr="00241DC8" w:rsidRDefault="00987743" w:rsidP="00E31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C8">
              <w:rPr>
                <w:rFonts w:ascii="Times New Roman" w:hAnsi="Times New Roman" w:cs="Times New Roman"/>
                <w:sz w:val="24"/>
                <w:szCs w:val="24"/>
              </w:rPr>
              <w:t>Plan 202</w:t>
            </w:r>
            <w:r w:rsidR="003C4A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41D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3EF81C4D" w14:textId="5471E049" w:rsidR="00987743" w:rsidRPr="00241DC8" w:rsidRDefault="00987743" w:rsidP="00E31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C8">
              <w:rPr>
                <w:rFonts w:ascii="Times New Roman" w:hAnsi="Times New Roman" w:cs="Times New Roman"/>
                <w:sz w:val="24"/>
                <w:szCs w:val="24"/>
              </w:rPr>
              <w:t>Plan 202</w:t>
            </w:r>
            <w:r w:rsidR="003C4A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41D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6F77" w:rsidRPr="00241DC8" w14:paraId="184661B3" w14:textId="77777777" w:rsidTr="00C942BC">
        <w:tc>
          <w:tcPr>
            <w:tcW w:w="3823" w:type="dxa"/>
          </w:tcPr>
          <w:p w14:paraId="1181E3C4" w14:textId="026AF618" w:rsidR="00D56F77" w:rsidRPr="00241DC8" w:rsidRDefault="00D56F77" w:rsidP="00D56F7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41DC8">
              <w:rPr>
                <w:rFonts w:ascii="Times New Roman" w:hAnsi="Times New Roman" w:cs="Times New Roman"/>
                <w:sz w:val="24"/>
                <w:szCs w:val="24"/>
              </w:rPr>
              <w:t>A679077 - EU projekti Sveučilišta u Splitu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F0B91B2" w14:textId="426BEAFF" w:rsidR="00D56F77" w:rsidRPr="00241DC8" w:rsidRDefault="00916430" w:rsidP="0091643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64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942BC">
              <w:rPr>
                <w:rFonts w:ascii="Times New Roman" w:hAnsi="Times New Roman" w:cs="Times New Roman"/>
                <w:sz w:val="24"/>
                <w:szCs w:val="24"/>
              </w:rPr>
              <w:t>23.425</w:t>
            </w:r>
          </w:p>
        </w:tc>
        <w:tc>
          <w:tcPr>
            <w:tcW w:w="1842" w:type="dxa"/>
            <w:vAlign w:val="center"/>
          </w:tcPr>
          <w:p w14:paraId="39E13C0C" w14:textId="258B4D9D" w:rsidR="00D56F77" w:rsidRPr="00241DC8" w:rsidRDefault="00197B89" w:rsidP="00D56F7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94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70.843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C95ECC" w14:textId="6337D47E" w:rsidR="00D56F77" w:rsidRPr="00241DC8" w:rsidRDefault="00C942BC" w:rsidP="00D56F7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942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10C4A">
              <w:rPr>
                <w:rFonts w:ascii="Times New Roman" w:hAnsi="Times New Roman" w:cs="Times New Roman"/>
                <w:sz w:val="24"/>
                <w:szCs w:val="24"/>
              </w:rPr>
              <w:t>.300</w:t>
            </w:r>
          </w:p>
        </w:tc>
      </w:tr>
    </w:tbl>
    <w:p w14:paraId="50B07A0E" w14:textId="77777777" w:rsidR="00987743" w:rsidRPr="00241DC8" w:rsidRDefault="00987743" w:rsidP="00F80A85">
      <w:pPr>
        <w:pStyle w:val="ListParagraph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51E1AC5" w14:textId="60E1B04B" w:rsidR="00F80A85" w:rsidRPr="00241DC8" w:rsidRDefault="00F80A85" w:rsidP="00F80A85">
      <w:pPr>
        <w:spacing w:before="2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1DC8">
        <w:rPr>
          <w:rFonts w:ascii="Times New Roman" w:hAnsi="Times New Roman" w:cs="Times New Roman"/>
          <w:iCs/>
          <w:sz w:val="24"/>
          <w:szCs w:val="24"/>
        </w:rPr>
        <w:t xml:space="preserve">Ova aktivnost/ projekt </w:t>
      </w:r>
      <w:r w:rsidR="0098629A">
        <w:rPr>
          <w:rFonts w:ascii="Times New Roman" w:hAnsi="Times New Roman" w:cs="Times New Roman"/>
          <w:iCs/>
          <w:sz w:val="24"/>
          <w:szCs w:val="24"/>
        </w:rPr>
        <w:t xml:space="preserve">prati dinamiku definiranu </w:t>
      </w:r>
      <w:r w:rsidR="0032190C">
        <w:rPr>
          <w:rFonts w:ascii="Times New Roman" w:hAnsi="Times New Roman" w:cs="Times New Roman"/>
          <w:iCs/>
          <w:sz w:val="24"/>
          <w:szCs w:val="24"/>
        </w:rPr>
        <w:t xml:space="preserve">samim </w:t>
      </w:r>
      <w:r w:rsidR="0098629A">
        <w:rPr>
          <w:rFonts w:ascii="Times New Roman" w:hAnsi="Times New Roman" w:cs="Times New Roman"/>
          <w:iCs/>
          <w:sz w:val="24"/>
          <w:szCs w:val="24"/>
        </w:rPr>
        <w:t>projekt</w:t>
      </w:r>
      <w:r w:rsidR="0032190C">
        <w:rPr>
          <w:rFonts w:ascii="Times New Roman" w:hAnsi="Times New Roman" w:cs="Times New Roman"/>
          <w:iCs/>
          <w:sz w:val="24"/>
          <w:szCs w:val="24"/>
        </w:rPr>
        <w:t>om</w:t>
      </w:r>
      <w:r w:rsidR="0098629A">
        <w:rPr>
          <w:rFonts w:ascii="Times New Roman" w:hAnsi="Times New Roman" w:cs="Times New Roman"/>
          <w:iCs/>
          <w:sz w:val="24"/>
          <w:szCs w:val="24"/>
        </w:rPr>
        <w:t xml:space="preserve">, a </w:t>
      </w:r>
      <w:r w:rsidRPr="00241DC8">
        <w:rPr>
          <w:rFonts w:ascii="Times New Roman" w:hAnsi="Times New Roman" w:cs="Times New Roman"/>
          <w:iCs/>
          <w:sz w:val="24"/>
          <w:szCs w:val="24"/>
        </w:rPr>
        <w:t xml:space="preserve">sastoji se od sljedećih </w:t>
      </w:r>
      <w:proofErr w:type="spellStart"/>
      <w:r w:rsidRPr="00241DC8">
        <w:rPr>
          <w:rFonts w:ascii="Times New Roman" w:hAnsi="Times New Roman" w:cs="Times New Roman"/>
          <w:iCs/>
          <w:sz w:val="24"/>
          <w:szCs w:val="24"/>
        </w:rPr>
        <w:t>podprojekata</w:t>
      </w:r>
      <w:proofErr w:type="spellEnd"/>
      <w:r w:rsidR="0098629A">
        <w:rPr>
          <w:rFonts w:ascii="Times New Roman" w:hAnsi="Times New Roman" w:cs="Times New Roman"/>
          <w:iCs/>
          <w:sz w:val="24"/>
          <w:szCs w:val="24"/>
        </w:rPr>
        <w:t>:</w:t>
      </w:r>
      <w:r w:rsidR="008410FA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717D9CCC" w14:textId="77777777" w:rsidR="00197B89" w:rsidRPr="00197B89" w:rsidRDefault="00197B89" w:rsidP="00197B89">
      <w:pPr>
        <w:pStyle w:val="ListParagraph"/>
        <w:numPr>
          <w:ilvl w:val="0"/>
          <w:numId w:val="20"/>
        </w:numPr>
        <w:spacing w:before="24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241DC8">
        <w:rPr>
          <w:rFonts w:ascii="Times New Roman" w:hAnsi="Times New Roman" w:cs="Times New Roman"/>
          <w:iCs/>
          <w:sz w:val="24"/>
          <w:szCs w:val="24"/>
        </w:rPr>
        <w:t>SHExtreme</w:t>
      </w:r>
      <w:proofErr w:type="spellEnd"/>
    </w:p>
    <w:p w14:paraId="77041FD8" w14:textId="7AA0E7DB" w:rsidR="00DB6C27" w:rsidRDefault="00DB6C27" w:rsidP="00197B89">
      <w:pPr>
        <w:pStyle w:val="ListParagraph"/>
        <w:numPr>
          <w:ilvl w:val="0"/>
          <w:numId w:val="20"/>
        </w:numPr>
        <w:spacing w:before="2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ERASMUS+</w:t>
      </w:r>
    </w:p>
    <w:p w14:paraId="09EBB7D2" w14:textId="1F60DDFA" w:rsidR="00DB6C27" w:rsidRDefault="00331DD0" w:rsidP="00197B89">
      <w:pPr>
        <w:pStyle w:val="ListParagraph"/>
        <w:numPr>
          <w:ilvl w:val="0"/>
          <w:numId w:val="20"/>
        </w:numPr>
        <w:spacing w:before="2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Projekt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Horizon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2020 </w:t>
      </w:r>
      <w:proofErr w:type="spellStart"/>
      <w:r w:rsidR="00DB6C27">
        <w:rPr>
          <w:rFonts w:ascii="Times New Roman" w:hAnsi="Times New Roman" w:cs="Times New Roman"/>
          <w:iCs/>
          <w:sz w:val="24"/>
          <w:szCs w:val="24"/>
        </w:rPr>
        <w:t>NextGen</w:t>
      </w:r>
      <w:proofErr w:type="spellEnd"/>
      <w:r w:rsidR="00DB6C27">
        <w:rPr>
          <w:rFonts w:ascii="Times New Roman" w:hAnsi="Times New Roman" w:cs="Times New Roman"/>
          <w:iCs/>
          <w:sz w:val="24"/>
          <w:szCs w:val="24"/>
        </w:rPr>
        <w:t xml:space="preserve"> Micro </w:t>
      </w:r>
      <w:proofErr w:type="spellStart"/>
      <w:r w:rsidR="00DB6C27">
        <w:rPr>
          <w:rFonts w:ascii="Times New Roman" w:hAnsi="Times New Roman" w:cs="Times New Roman"/>
          <w:iCs/>
          <w:sz w:val="24"/>
          <w:szCs w:val="24"/>
        </w:rPr>
        <w:t>Fluids</w:t>
      </w:r>
      <w:proofErr w:type="spellEnd"/>
    </w:p>
    <w:p w14:paraId="78183E18" w14:textId="096362D6" w:rsidR="00DB6C27" w:rsidRDefault="00DB6C27" w:rsidP="00197B89">
      <w:pPr>
        <w:pStyle w:val="ListParagraph"/>
        <w:numPr>
          <w:ilvl w:val="0"/>
          <w:numId w:val="20"/>
        </w:numPr>
        <w:spacing w:before="2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CHIC</w:t>
      </w:r>
    </w:p>
    <w:p w14:paraId="7A73C6E0" w14:textId="16D54D77" w:rsidR="00F80A85" w:rsidRPr="00197B89" w:rsidRDefault="00F80A85" w:rsidP="00197B89">
      <w:pPr>
        <w:spacing w:before="240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662B30A8" w14:textId="2FC2CECB" w:rsidR="000E16E1" w:rsidRDefault="00150486" w:rsidP="00F815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Pokazatelji rezultata</w:t>
      </w:r>
    </w:p>
    <w:p w14:paraId="68C7361E" w14:textId="77777777" w:rsidR="00150486" w:rsidRDefault="00150486" w:rsidP="00F815A6">
      <w:pPr>
        <w:jc w:val="both"/>
        <w:rPr>
          <w:rFonts w:ascii="Times New Roman" w:hAnsi="Times New Roman" w:cs="Times New Roman"/>
          <w:sz w:val="24"/>
          <w:szCs w:val="24"/>
        </w:rPr>
      </w:pPr>
      <w:r w:rsidRPr="00150486">
        <w:rPr>
          <w:rFonts w:ascii="Times New Roman" w:hAnsi="Times New Roman" w:cs="Times New Roman"/>
          <w:sz w:val="24"/>
          <w:szCs w:val="24"/>
        </w:rPr>
        <w:t xml:space="preserve">Prirodoslovno-matematički fakultet u Splitu za razdoblje 2023.-2030. za postizanje prepoznatljive međunarodne izvrsnosti u svim područjima misijskog djelovanja Fakulteta, strateške ciljeve postavlja u četiri grupe: </w:t>
      </w:r>
    </w:p>
    <w:p w14:paraId="6A53C2AB" w14:textId="77777777" w:rsidR="00150486" w:rsidRPr="00150486" w:rsidRDefault="00150486" w:rsidP="00150486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0486">
        <w:rPr>
          <w:rFonts w:ascii="Times New Roman" w:hAnsi="Times New Roman" w:cs="Times New Roman"/>
          <w:sz w:val="24"/>
          <w:szCs w:val="24"/>
        </w:rPr>
        <w:t xml:space="preserve">znanstveno-istraživačka izvrsnost, </w:t>
      </w:r>
    </w:p>
    <w:p w14:paraId="49277C69" w14:textId="77777777" w:rsidR="00150486" w:rsidRPr="00150486" w:rsidRDefault="00150486" w:rsidP="00150486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0486">
        <w:rPr>
          <w:rFonts w:ascii="Times New Roman" w:hAnsi="Times New Roman" w:cs="Times New Roman"/>
          <w:sz w:val="24"/>
          <w:szCs w:val="24"/>
        </w:rPr>
        <w:t>izvrsnost u suradnji s gospodarstvom te razvoju nacionalnog i regionalnog identiteta i kulture,</w:t>
      </w:r>
    </w:p>
    <w:p w14:paraId="1249125B" w14:textId="77777777" w:rsidR="00150486" w:rsidRPr="00150486" w:rsidRDefault="00150486" w:rsidP="00150486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0486">
        <w:rPr>
          <w:rFonts w:ascii="Times New Roman" w:hAnsi="Times New Roman" w:cs="Times New Roman"/>
          <w:sz w:val="24"/>
          <w:szCs w:val="24"/>
        </w:rPr>
        <w:t>izvrsnost studiranja (relevantnost, učinkovitost i kvaliteta),</w:t>
      </w:r>
    </w:p>
    <w:p w14:paraId="2AAA6AB3" w14:textId="4C292A7A" w:rsidR="00051D65" w:rsidRPr="00051D65" w:rsidRDefault="00150486" w:rsidP="00051D65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0486">
        <w:rPr>
          <w:rFonts w:ascii="Times New Roman" w:hAnsi="Times New Roman" w:cs="Times New Roman"/>
          <w:sz w:val="24"/>
          <w:szCs w:val="24"/>
        </w:rPr>
        <w:t>izvrsnost u sferi društvene odgovornost</w:t>
      </w:r>
    </w:p>
    <w:p w14:paraId="624F7025" w14:textId="693A38F6" w:rsidR="00051D65" w:rsidRDefault="00051D65" w:rsidP="00051D6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C39573" w14:textId="7140B800" w:rsidR="00997E5F" w:rsidRPr="00046CA0" w:rsidRDefault="00051D65" w:rsidP="00046C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Strateškim ciljevima pridružuju se aktivnosti sa odgovarajućim pokazateljima rezultata, koji se definiraju u Strategiji</w:t>
      </w:r>
      <w:r w:rsidRPr="00051D65">
        <w:rPr>
          <w:rFonts w:ascii="Times New Roman" w:hAnsi="Times New Roman" w:cs="Times New Roman"/>
          <w:sz w:val="24"/>
          <w:szCs w:val="24"/>
        </w:rPr>
        <w:t xml:space="preserve"> </w:t>
      </w:r>
      <w:r w:rsidRPr="00241DC8">
        <w:rPr>
          <w:rFonts w:ascii="Times New Roman" w:hAnsi="Times New Roman" w:cs="Times New Roman"/>
          <w:sz w:val="24"/>
          <w:szCs w:val="24"/>
        </w:rPr>
        <w:t>razvoja Prirodoslovno-matematičkog fakulteta u Splitu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241DC8">
        <w:rPr>
          <w:rFonts w:ascii="Times New Roman" w:hAnsi="Times New Roman" w:cs="Times New Roman"/>
          <w:sz w:val="24"/>
          <w:szCs w:val="24"/>
        </w:rPr>
        <w:t>.-20</w:t>
      </w:r>
      <w:r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i detaljnije u Akcijskom planu provedbe, a za koje planiramo povećanje prosječne ciljane vrijednosti za 33 % godišnje u odnosu na sadašnju polaznu vrijednost.</w:t>
      </w:r>
      <w:bookmarkStart w:id="1" w:name="_GoBack"/>
      <w:bookmarkEnd w:id="1"/>
    </w:p>
    <w:p w14:paraId="2E097C5E" w14:textId="3CF4FB63" w:rsidR="00997E5F" w:rsidRDefault="00997E5F" w:rsidP="00150486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5CEB9E" w14:textId="10C7E065" w:rsidR="00997E5F" w:rsidRDefault="00997E5F" w:rsidP="00150486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F84DEB" w14:textId="76D2184B" w:rsidR="00997E5F" w:rsidRDefault="00997E5F" w:rsidP="00150486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FAF2F9" w14:textId="5A4832DE" w:rsidR="00997E5F" w:rsidRDefault="00997E5F" w:rsidP="00150486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D44498" w14:textId="77777777" w:rsidR="00997E5F" w:rsidRPr="00150486" w:rsidRDefault="00997E5F" w:rsidP="00150486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97E5F" w:rsidRPr="00150486" w:rsidSect="00F236D9">
      <w:footerReference w:type="default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C6548B" w14:textId="77777777" w:rsidR="00966BF8" w:rsidRDefault="00966BF8">
      <w:pPr>
        <w:spacing w:after="0" w:line="240" w:lineRule="auto"/>
      </w:pPr>
      <w:r>
        <w:separator/>
      </w:r>
    </w:p>
  </w:endnote>
  <w:endnote w:type="continuationSeparator" w:id="0">
    <w:p w14:paraId="7B2C8B2F" w14:textId="77777777" w:rsidR="00966BF8" w:rsidRDefault="00966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YInterstate Light">
    <w:altName w:val="Franklin Gothic Medium Cond"/>
    <w:charset w:val="EE"/>
    <w:family w:val="auto"/>
    <w:pitch w:val="variable"/>
    <w:sig w:usb0="00000001" w:usb1="5000206A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altName w:val="﷽﷽﷽﷽﷽﷽﷽﷽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5515545"/>
      <w:docPartObj>
        <w:docPartGallery w:val="Page Numbers (Bottom of Page)"/>
        <w:docPartUnique/>
      </w:docPartObj>
    </w:sdtPr>
    <w:sdtEndPr/>
    <w:sdtContent>
      <w:p w14:paraId="4EDECA76" w14:textId="77777777" w:rsidR="009D005B" w:rsidRDefault="009E2203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3688">
          <w:rPr>
            <w:noProof/>
          </w:rPr>
          <w:t>4</w:t>
        </w:r>
        <w:r>
          <w:fldChar w:fldCharType="end"/>
        </w:r>
      </w:p>
    </w:sdtContent>
  </w:sdt>
  <w:p w14:paraId="5409F0B3" w14:textId="77777777" w:rsidR="009D005B" w:rsidRDefault="00046C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5A5BF0" w14:textId="77777777" w:rsidR="00966BF8" w:rsidRDefault="00966BF8">
      <w:pPr>
        <w:spacing w:after="0" w:line="240" w:lineRule="auto"/>
      </w:pPr>
      <w:r>
        <w:separator/>
      </w:r>
    </w:p>
  </w:footnote>
  <w:footnote w:type="continuationSeparator" w:id="0">
    <w:p w14:paraId="0EFBBDB3" w14:textId="77777777" w:rsidR="00966BF8" w:rsidRDefault="00966B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417BA"/>
    <w:multiLevelType w:val="hybridMultilevel"/>
    <w:tmpl w:val="E4C26C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E6E43"/>
    <w:multiLevelType w:val="hybridMultilevel"/>
    <w:tmpl w:val="9B44F0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31B1B"/>
    <w:multiLevelType w:val="hybridMultilevel"/>
    <w:tmpl w:val="0144DA08"/>
    <w:lvl w:ilvl="0" w:tplc="72BC16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1D5199"/>
    <w:multiLevelType w:val="hybridMultilevel"/>
    <w:tmpl w:val="2AB6E4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91007"/>
    <w:multiLevelType w:val="multilevel"/>
    <w:tmpl w:val="2C10BBF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0FA73651"/>
    <w:multiLevelType w:val="hybridMultilevel"/>
    <w:tmpl w:val="2BBE64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3CC1D2">
      <w:start w:val="1"/>
      <w:numFmt w:val="bullet"/>
      <w:lvlText w:val="•"/>
      <w:lvlJc w:val="left"/>
      <w:pPr>
        <w:ind w:left="2880" w:hanging="360"/>
      </w:pPr>
      <w:rPr>
        <w:rFonts w:ascii="EYInterstate Light" w:hAnsi="EYInterstate Light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358F4"/>
    <w:multiLevelType w:val="hybridMultilevel"/>
    <w:tmpl w:val="B92AFF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CE5D75"/>
    <w:multiLevelType w:val="hybridMultilevel"/>
    <w:tmpl w:val="474A6E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4626B"/>
    <w:multiLevelType w:val="hybridMultilevel"/>
    <w:tmpl w:val="EA009008"/>
    <w:lvl w:ilvl="0" w:tplc="FA46F42C">
      <w:start w:val="1"/>
      <w:numFmt w:val="decimal"/>
      <w:lvlText w:val="%1."/>
      <w:lvlJc w:val="left"/>
      <w:pPr>
        <w:ind w:left="720" w:hanging="360"/>
      </w:pPr>
    </w:lvl>
    <w:lvl w:ilvl="1" w:tplc="F15AA5D0">
      <w:start w:val="1"/>
      <w:numFmt w:val="lowerLetter"/>
      <w:lvlText w:val="%2."/>
      <w:lvlJc w:val="left"/>
      <w:pPr>
        <w:ind w:left="1440" w:hanging="360"/>
      </w:pPr>
    </w:lvl>
    <w:lvl w:ilvl="2" w:tplc="94388BD4">
      <w:start w:val="1"/>
      <w:numFmt w:val="lowerRoman"/>
      <w:lvlText w:val="%3."/>
      <w:lvlJc w:val="right"/>
      <w:pPr>
        <w:ind w:left="2160" w:hanging="180"/>
      </w:pPr>
    </w:lvl>
    <w:lvl w:ilvl="3" w:tplc="B4D04138">
      <w:start w:val="1"/>
      <w:numFmt w:val="decimal"/>
      <w:lvlText w:val="%4."/>
      <w:lvlJc w:val="left"/>
      <w:pPr>
        <w:ind w:left="2880" w:hanging="360"/>
      </w:pPr>
    </w:lvl>
    <w:lvl w:ilvl="4" w:tplc="9202F336">
      <w:start w:val="1"/>
      <w:numFmt w:val="lowerLetter"/>
      <w:lvlText w:val="%5."/>
      <w:lvlJc w:val="left"/>
      <w:pPr>
        <w:ind w:left="3600" w:hanging="360"/>
      </w:pPr>
    </w:lvl>
    <w:lvl w:ilvl="5" w:tplc="E6F28BEC">
      <w:start w:val="1"/>
      <w:numFmt w:val="lowerRoman"/>
      <w:lvlText w:val="%6."/>
      <w:lvlJc w:val="right"/>
      <w:pPr>
        <w:ind w:left="4320" w:hanging="180"/>
      </w:pPr>
    </w:lvl>
    <w:lvl w:ilvl="6" w:tplc="4FD410C8">
      <w:start w:val="1"/>
      <w:numFmt w:val="decimal"/>
      <w:lvlText w:val="%7."/>
      <w:lvlJc w:val="left"/>
      <w:pPr>
        <w:ind w:left="5040" w:hanging="360"/>
      </w:pPr>
    </w:lvl>
    <w:lvl w:ilvl="7" w:tplc="3BF8F6C6">
      <w:start w:val="1"/>
      <w:numFmt w:val="lowerLetter"/>
      <w:lvlText w:val="%8."/>
      <w:lvlJc w:val="left"/>
      <w:pPr>
        <w:ind w:left="5760" w:hanging="360"/>
      </w:pPr>
    </w:lvl>
    <w:lvl w:ilvl="8" w:tplc="B6DE190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405138"/>
    <w:multiLevelType w:val="hybridMultilevel"/>
    <w:tmpl w:val="465E17B2"/>
    <w:lvl w:ilvl="0" w:tplc="CA8AA48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2C37DB"/>
    <w:multiLevelType w:val="hybridMultilevel"/>
    <w:tmpl w:val="2EB064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FD6605"/>
    <w:multiLevelType w:val="hybridMultilevel"/>
    <w:tmpl w:val="2BAE0244"/>
    <w:lvl w:ilvl="0" w:tplc="48B007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18C2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4894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3050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044E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5E48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2CC5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F480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302E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7E2661"/>
    <w:multiLevelType w:val="hybridMultilevel"/>
    <w:tmpl w:val="10CE0A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6460E2"/>
    <w:multiLevelType w:val="hybridMultilevel"/>
    <w:tmpl w:val="FFFFFFFF"/>
    <w:lvl w:ilvl="0" w:tplc="0FE2B82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5DE74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F417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FEB9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787B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E4FE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DE6B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AEFD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4E29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FC56CC"/>
    <w:multiLevelType w:val="hybridMultilevel"/>
    <w:tmpl w:val="14C2CF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D531D6"/>
    <w:multiLevelType w:val="hybridMultilevel"/>
    <w:tmpl w:val="14C8BEB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5D80317"/>
    <w:multiLevelType w:val="hybridMultilevel"/>
    <w:tmpl w:val="6070402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BDC4744"/>
    <w:multiLevelType w:val="hybridMultilevel"/>
    <w:tmpl w:val="21806D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E025D1"/>
    <w:multiLevelType w:val="hybridMultilevel"/>
    <w:tmpl w:val="AA8E8F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B02B2D"/>
    <w:multiLevelType w:val="hybridMultilevel"/>
    <w:tmpl w:val="FFFFFFFF"/>
    <w:lvl w:ilvl="0" w:tplc="40F8F8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3C8C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426C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78EE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9A3A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F603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28AB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4E95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C817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A14C5F"/>
    <w:multiLevelType w:val="hybridMultilevel"/>
    <w:tmpl w:val="320A38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2207E4"/>
    <w:multiLevelType w:val="hybridMultilevel"/>
    <w:tmpl w:val="30FEEB2E"/>
    <w:lvl w:ilvl="0" w:tplc="8F04EEE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706514E6"/>
    <w:multiLevelType w:val="hybridMultilevel"/>
    <w:tmpl w:val="E4C26C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2662F3"/>
    <w:multiLevelType w:val="hybridMultilevel"/>
    <w:tmpl w:val="E4C26C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6122EF"/>
    <w:multiLevelType w:val="hybridMultilevel"/>
    <w:tmpl w:val="C854E526"/>
    <w:lvl w:ilvl="0" w:tplc="041A0019">
      <w:start w:val="1"/>
      <w:numFmt w:val="lowerLetter"/>
      <w:lvlText w:val="%1."/>
      <w:lvlJc w:val="left"/>
      <w:pPr>
        <w:ind w:left="78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2"/>
  </w:num>
  <w:num w:numId="3">
    <w:abstractNumId w:val="7"/>
  </w:num>
  <w:num w:numId="4">
    <w:abstractNumId w:val="18"/>
  </w:num>
  <w:num w:numId="5">
    <w:abstractNumId w:val="4"/>
  </w:num>
  <w:num w:numId="6">
    <w:abstractNumId w:val="5"/>
  </w:num>
  <w:num w:numId="7">
    <w:abstractNumId w:val="6"/>
  </w:num>
  <w:num w:numId="8">
    <w:abstractNumId w:val="11"/>
  </w:num>
  <w:num w:numId="9">
    <w:abstractNumId w:val="8"/>
  </w:num>
  <w:num w:numId="10">
    <w:abstractNumId w:val="13"/>
  </w:num>
  <w:num w:numId="11">
    <w:abstractNumId w:val="19"/>
  </w:num>
  <w:num w:numId="12">
    <w:abstractNumId w:val="2"/>
  </w:num>
  <w:num w:numId="13">
    <w:abstractNumId w:val="24"/>
  </w:num>
  <w:num w:numId="14">
    <w:abstractNumId w:val="9"/>
  </w:num>
  <w:num w:numId="15">
    <w:abstractNumId w:val="21"/>
  </w:num>
  <w:num w:numId="16">
    <w:abstractNumId w:val="10"/>
  </w:num>
  <w:num w:numId="17">
    <w:abstractNumId w:val="17"/>
  </w:num>
  <w:num w:numId="18">
    <w:abstractNumId w:val="16"/>
  </w:num>
  <w:num w:numId="19">
    <w:abstractNumId w:val="15"/>
  </w:num>
  <w:num w:numId="20">
    <w:abstractNumId w:val="20"/>
  </w:num>
  <w:num w:numId="21">
    <w:abstractNumId w:val="23"/>
  </w:num>
  <w:num w:numId="22">
    <w:abstractNumId w:val="0"/>
  </w:num>
  <w:num w:numId="23">
    <w:abstractNumId w:val="12"/>
  </w:num>
  <w:num w:numId="24">
    <w:abstractNumId w:val="3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5CF"/>
    <w:rsid w:val="000172C7"/>
    <w:rsid w:val="00030327"/>
    <w:rsid w:val="00046CA0"/>
    <w:rsid w:val="00051D65"/>
    <w:rsid w:val="000824CF"/>
    <w:rsid w:val="000C72EC"/>
    <w:rsid w:val="000D5352"/>
    <w:rsid w:val="000E16E1"/>
    <w:rsid w:val="00103398"/>
    <w:rsid w:val="001117F5"/>
    <w:rsid w:val="00150486"/>
    <w:rsid w:val="00151506"/>
    <w:rsid w:val="001816FE"/>
    <w:rsid w:val="00197B89"/>
    <w:rsid w:val="001A69A5"/>
    <w:rsid w:val="001B0F7A"/>
    <w:rsid w:val="001B3688"/>
    <w:rsid w:val="001D4FE9"/>
    <w:rsid w:val="0021364B"/>
    <w:rsid w:val="00220BF7"/>
    <w:rsid w:val="00227D81"/>
    <w:rsid w:val="002379E6"/>
    <w:rsid w:val="00241DC8"/>
    <w:rsid w:val="002C35A1"/>
    <w:rsid w:val="002C7121"/>
    <w:rsid w:val="002D444E"/>
    <w:rsid w:val="00321263"/>
    <w:rsid w:val="0032190C"/>
    <w:rsid w:val="003239CD"/>
    <w:rsid w:val="00324025"/>
    <w:rsid w:val="00331DD0"/>
    <w:rsid w:val="00361EB6"/>
    <w:rsid w:val="00365C0A"/>
    <w:rsid w:val="003B2CF0"/>
    <w:rsid w:val="003C4A9C"/>
    <w:rsid w:val="003C7346"/>
    <w:rsid w:val="003E310E"/>
    <w:rsid w:val="00410C4A"/>
    <w:rsid w:val="004139D4"/>
    <w:rsid w:val="004241F9"/>
    <w:rsid w:val="00474EAA"/>
    <w:rsid w:val="00492D6E"/>
    <w:rsid w:val="004A2F28"/>
    <w:rsid w:val="004C13AE"/>
    <w:rsid w:val="004C3A59"/>
    <w:rsid w:val="004D3EE8"/>
    <w:rsid w:val="004D6020"/>
    <w:rsid w:val="004E02C5"/>
    <w:rsid w:val="004E4D30"/>
    <w:rsid w:val="00513352"/>
    <w:rsid w:val="005215AE"/>
    <w:rsid w:val="00577622"/>
    <w:rsid w:val="0058167A"/>
    <w:rsid w:val="00585281"/>
    <w:rsid w:val="0059574B"/>
    <w:rsid w:val="005B150F"/>
    <w:rsid w:val="005C2DC7"/>
    <w:rsid w:val="005D5167"/>
    <w:rsid w:val="006372BE"/>
    <w:rsid w:val="00643DA1"/>
    <w:rsid w:val="00662637"/>
    <w:rsid w:val="006B5E33"/>
    <w:rsid w:val="00703212"/>
    <w:rsid w:val="00714E8B"/>
    <w:rsid w:val="00724B7B"/>
    <w:rsid w:val="00795CD1"/>
    <w:rsid w:val="007A6241"/>
    <w:rsid w:val="007D15C3"/>
    <w:rsid w:val="007D31FC"/>
    <w:rsid w:val="007F08F6"/>
    <w:rsid w:val="008223B8"/>
    <w:rsid w:val="00831DBB"/>
    <w:rsid w:val="008410FA"/>
    <w:rsid w:val="00846E65"/>
    <w:rsid w:val="00866D8A"/>
    <w:rsid w:val="008750BD"/>
    <w:rsid w:val="008831ED"/>
    <w:rsid w:val="008B2B62"/>
    <w:rsid w:val="008B4BE5"/>
    <w:rsid w:val="008F06D3"/>
    <w:rsid w:val="008F3854"/>
    <w:rsid w:val="009001B9"/>
    <w:rsid w:val="00916430"/>
    <w:rsid w:val="00930F81"/>
    <w:rsid w:val="00966BF8"/>
    <w:rsid w:val="0098629A"/>
    <w:rsid w:val="00987743"/>
    <w:rsid w:val="00995560"/>
    <w:rsid w:val="00997E5F"/>
    <w:rsid w:val="009A65A8"/>
    <w:rsid w:val="009B0055"/>
    <w:rsid w:val="009C1494"/>
    <w:rsid w:val="009D7085"/>
    <w:rsid w:val="009E2203"/>
    <w:rsid w:val="009E56A1"/>
    <w:rsid w:val="00A3161E"/>
    <w:rsid w:val="00A56145"/>
    <w:rsid w:val="00A604A8"/>
    <w:rsid w:val="00A809ED"/>
    <w:rsid w:val="00A81EC7"/>
    <w:rsid w:val="00AB31A9"/>
    <w:rsid w:val="00AB7F77"/>
    <w:rsid w:val="00AD4661"/>
    <w:rsid w:val="00B70D1A"/>
    <w:rsid w:val="00B7598C"/>
    <w:rsid w:val="00BB47B9"/>
    <w:rsid w:val="00BD119B"/>
    <w:rsid w:val="00BD7FDD"/>
    <w:rsid w:val="00BE741E"/>
    <w:rsid w:val="00C80033"/>
    <w:rsid w:val="00C83CE6"/>
    <w:rsid w:val="00C84559"/>
    <w:rsid w:val="00C942BC"/>
    <w:rsid w:val="00CA41B8"/>
    <w:rsid w:val="00CB764D"/>
    <w:rsid w:val="00CC2757"/>
    <w:rsid w:val="00CE175C"/>
    <w:rsid w:val="00D0181B"/>
    <w:rsid w:val="00D124A4"/>
    <w:rsid w:val="00D5653B"/>
    <w:rsid w:val="00D56F77"/>
    <w:rsid w:val="00DA4D27"/>
    <w:rsid w:val="00DA7AFE"/>
    <w:rsid w:val="00DB6C27"/>
    <w:rsid w:val="00DC3FB0"/>
    <w:rsid w:val="00E16FD6"/>
    <w:rsid w:val="00E26046"/>
    <w:rsid w:val="00E42ADA"/>
    <w:rsid w:val="00E64570"/>
    <w:rsid w:val="00E7106E"/>
    <w:rsid w:val="00E82BAF"/>
    <w:rsid w:val="00E87F13"/>
    <w:rsid w:val="00E9288F"/>
    <w:rsid w:val="00EA3B53"/>
    <w:rsid w:val="00EC3F93"/>
    <w:rsid w:val="00EC6E0C"/>
    <w:rsid w:val="00EF05CF"/>
    <w:rsid w:val="00EF0A99"/>
    <w:rsid w:val="00F064CF"/>
    <w:rsid w:val="00F11A12"/>
    <w:rsid w:val="00F12286"/>
    <w:rsid w:val="00F236D9"/>
    <w:rsid w:val="00F55316"/>
    <w:rsid w:val="00F640FA"/>
    <w:rsid w:val="00F80A85"/>
    <w:rsid w:val="00F8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F0CFC"/>
  <w15:chartTrackingRefBased/>
  <w15:docId w15:val="{FD8EDEDB-B9BD-40E3-B3AC-00D9923B2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1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EF0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F05CF"/>
  </w:style>
  <w:style w:type="table" w:styleId="TableGrid">
    <w:name w:val="Table Grid"/>
    <w:basedOn w:val="TableNormal"/>
    <w:uiPriority w:val="39"/>
    <w:rsid w:val="00EF0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ullet point,List Paragraph1"/>
    <w:basedOn w:val="Normal"/>
    <w:link w:val="ListParagraphChar"/>
    <w:uiPriority w:val="34"/>
    <w:qFormat/>
    <w:rsid w:val="00EF05CF"/>
    <w:pPr>
      <w:ind w:left="720"/>
      <w:contextualSpacing/>
    </w:pPr>
  </w:style>
  <w:style w:type="character" w:customStyle="1" w:styleId="ListParagraphChar">
    <w:name w:val="List Paragraph Char"/>
    <w:aliases w:val="Bullet point Char,List Paragraph1 Char"/>
    <w:link w:val="ListParagraph"/>
    <w:uiPriority w:val="34"/>
    <w:locked/>
    <w:rsid w:val="00E64570"/>
  </w:style>
  <w:style w:type="paragraph" w:styleId="NormalWeb">
    <w:name w:val="Normal (Web)"/>
    <w:basedOn w:val="Normal"/>
    <w:uiPriority w:val="99"/>
    <w:unhideWhenUsed/>
    <w:rsid w:val="00103398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2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A39803FA8A7049BF345CF0A027AC43" ma:contentTypeVersion="11" ma:contentTypeDescription="Stvaranje novog dokumenta." ma:contentTypeScope="" ma:versionID="979938d394a4dd5ce9a29db0f8eb8c3a">
  <xsd:schema xmlns:xsd="http://www.w3.org/2001/XMLSchema" xmlns:xs="http://www.w3.org/2001/XMLSchema" xmlns:p="http://schemas.microsoft.com/office/2006/metadata/properties" xmlns:ns3="b07ae3c5-d37f-4d18-a921-7c5c16593034" targetNamespace="http://schemas.microsoft.com/office/2006/metadata/properties" ma:root="true" ma:fieldsID="a236b5e4147d4d51e77f17b18edd72e5" ns3:_="">
    <xsd:import namespace="b07ae3c5-d37f-4d18-a921-7c5c165930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7ae3c5-d37f-4d18-a921-7c5c165930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8822C-68F4-44CC-8974-7AE217A425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A7CBAE-9D33-4523-A25E-D33AA9B9EC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7ae3c5-d37f-4d18-a921-7c5c165930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6A6018-7F3F-445A-9847-188D9B315C12}">
  <ds:schemaRefs>
    <ds:schemaRef ds:uri="b07ae3c5-d37f-4d18-a921-7c5c16593034"/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5B6A059-C2A8-44B3-AA6B-AE508D9E6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8</Pages>
  <Words>2742</Words>
  <Characters>15636</Characters>
  <Application>Microsoft Office Word</Application>
  <DocSecurity>0</DocSecurity>
  <Lines>130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 Zagorac</dc:creator>
  <cp:keywords/>
  <dc:description/>
  <cp:lastModifiedBy>Srđana Ferić</cp:lastModifiedBy>
  <cp:revision>20</cp:revision>
  <cp:lastPrinted>2023-10-03T12:11:00Z</cp:lastPrinted>
  <dcterms:created xsi:type="dcterms:W3CDTF">2023-10-03T08:04:00Z</dcterms:created>
  <dcterms:modified xsi:type="dcterms:W3CDTF">2023-10-03T12:47:00Z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0x010100D1A39803FA8A7049BF345CF0A027AC43</vt:lpwstr>
  </property>
</Properties>
</file>