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BAC4" w14:textId="77777777" w:rsidR="007222DB" w:rsidRPr="00C66CFD" w:rsidRDefault="00A167AC" w:rsidP="007222D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6CFD">
        <w:rPr>
          <w:rFonts w:ascii="Times New Roman" w:hAnsi="Times New Roman" w:cs="Times New Roman"/>
          <w:b/>
          <w:sz w:val="36"/>
          <w:szCs w:val="28"/>
        </w:rPr>
        <w:t>BILJEŠKE UZ FINANCIJSKE IZVJEŠTAJE</w:t>
      </w:r>
    </w:p>
    <w:p w14:paraId="54ACAEDE" w14:textId="04280488" w:rsidR="007222DB" w:rsidRPr="00C66CFD" w:rsidRDefault="00361F06" w:rsidP="007222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za razdoblje 1. siječnja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do 3</w:t>
      </w:r>
      <w:r w:rsidR="006E1B78">
        <w:rPr>
          <w:rFonts w:ascii="Times New Roman" w:hAnsi="Times New Roman" w:cs="Times New Roman"/>
          <w:b/>
          <w:szCs w:val="28"/>
        </w:rPr>
        <w:t>1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. </w:t>
      </w:r>
      <w:r w:rsidR="006E1B78">
        <w:rPr>
          <w:rFonts w:ascii="Times New Roman" w:hAnsi="Times New Roman" w:cs="Times New Roman"/>
          <w:b/>
          <w:szCs w:val="28"/>
        </w:rPr>
        <w:t>prosinca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202</w:t>
      </w:r>
      <w:r w:rsidR="008D0AEE">
        <w:rPr>
          <w:rFonts w:ascii="Times New Roman" w:hAnsi="Times New Roman" w:cs="Times New Roman"/>
          <w:b/>
          <w:szCs w:val="28"/>
        </w:rPr>
        <w:t>3</w:t>
      </w:r>
      <w:r w:rsidR="00C66CFD" w:rsidRPr="00C66CFD">
        <w:rPr>
          <w:rFonts w:ascii="Times New Roman" w:hAnsi="Times New Roman" w:cs="Times New Roman"/>
          <w:b/>
          <w:szCs w:val="28"/>
        </w:rPr>
        <w:t>. godine</w:t>
      </w:r>
    </w:p>
    <w:p w14:paraId="7FBD674A" w14:textId="77777777" w:rsidR="00A32E18" w:rsidRDefault="00A32E18" w:rsidP="00D9335D">
      <w:pPr>
        <w:spacing w:after="0"/>
        <w:rPr>
          <w:rFonts w:ascii="Times New Roman" w:hAnsi="Times New Roman" w:cs="Times New Roman"/>
        </w:rPr>
      </w:pPr>
    </w:p>
    <w:p w14:paraId="203090A0" w14:textId="77777777" w:rsidR="00FA3CD8" w:rsidRDefault="00FA3CD8" w:rsidP="00D9335D">
      <w:pPr>
        <w:spacing w:after="0"/>
        <w:rPr>
          <w:rFonts w:ascii="Times New Roman" w:hAnsi="Times New Roman" w:cs="Times New Roman"/>
        </w:rPr>
      </w:pPr>
    </w:p>
    <w:p w14:paraId="0228FEA7" w14:textId="77777777" w:rsidR="006E1B78" w:rsidRPr="00857CDF" w:rsidRDefault="006E1B78" w:rsidP="00D9335D">
      <w:pPr>
        <w:spacing w:after="0"/>
        <w:rPr>
          <w:rFonts w:ascii="Times New Roman" w:hAnsi="Times New Roman" w:cs="Times New Roman"/>
        </w:rPr>
      </w:pPr>
    </w:p>
    <w:p w14:paraId="79BE0CCE" w14:textId="0E42946D"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NAZIV OBVEZNIKA: </w:t>
      </w:r>
      <w:r w:rsidR="00C66CFD" w:rsidRPr="00725259">
        <w:rPr>
          <w:rFonts w:ascii="Times New Roman" w:hAnsi="Times New Roman" w:cs="Times New Roman"/>
          <w:sz w:val="24"/>
        </w:rPr>
        <w:t>Sveu</w:t>
      </w:r>
      <w:r w:rsidR="00065699">
        <w:rPr>
          <w:rFonts w:ascii="Times New Roman" w:hAnsi="Times New Roman" w:cs="Times New Roman"/>
          <w:sz w:val="24"/>
        </w:rPr>
        <w:t>čilište u Splitu</w:t>
      </w:r>
      <w:r w:rsidR="008D0AEE">
        <w:rPr>
          <w:rFonts w:ascii="Times New Roman" w:hAnsi="Times New Roman" w:cs="Times New Roman"/>
          <w:sz w:val="24"/>
        </w:rPr>
        <w:t>,</w:t>
      </w:r>
      <w:r w:rsidR="00065699">
        <w:rPr>
          <w:rFonts w:ascii="Times New Roman" w:hAnsi="Times New Roman" w:cs="Times New Roman"/>
          <w:sz w:val="24"/>
        </w:rPr>
        <w:t xml:space="preserve"> Prirodoslovno m</w:t>
      </w:r>
      <w:r w:rsidR="00C66CFD" w:rsidRPr="00725259">
        <w:rPr>
          <w:rFonts w:ascii="Times New Roman" w:hAnsi="Times New Roman" w:cs="Times New Roman"/>
          <w:sz w:val="24"/>
        </w:rPr>
        <w:t>atematički fakultet</w:t>
      </w:r>
    </w:p>
    <w:p w14:paraId="0AFE2743" w14:textId="77777777"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ADRESA: </w:t>
      </w:r>
      <w:r w:rsidR="00361F06" w:rsidRPr="00725259">
        <w:rPr>
          <w:rFonts w:ascii="Times New Roman" w:hAnsi="Times New Roman" w:cs="Times New Roman"/>
          <w:sz w:val="24"/>
        </w:rPr>
        <w:t>Ruđera Boškovića 33, 21000 Split</w:t>
      </w:r>
    </w:p>
    <w:p w14:paraId="5334F973" w14:textId="77777777" w:rsidR="00E61388" w:rsidRPr="00725259" w:rsidRDefault="00A167AC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BROJ </w:t>
      </w:r>
      <w:r w:rsidR="00E61388" w:rsidRPr="00725259">
        <w:rPr>
          <w:rFonts w:ascii="Times New Roman" w:hAnsi="Times New Roman" w:cs="Times New Roman"/>
          <w:sz w:val="24"/>
        </w:rPr>
        <w:t>RKP</w:t>
      </w:r>
      <w:r w:rsidRPr="00725259">
        <w:rPr>
          <w:rFonts w:ascii="Times New Roman" w:hAnsi="Times New Roman" w:cs="Times New Roman"/>
          <w:sz w:val="24"/>
        </w:rPr>
        <w:t>-a</w:t>
      </w:r>
      <w:r w:rsidR="00361F06" w:rsidRPr="00725259">
        <w:rPr>
          <w:rFonts w:ascii="Times New Roman" w:hAnsi="Times New Roman" w:cs="Times New Roman"/>
          <w:sz w:val="24"/>
        </w:rPr>
        <w:t>: 02410</w:t>
      </w:r>
    </w:p>
    <w:p w14:paraId="32528EE3" w14:textId="77777777" w:rsidR="00E61388" w:rsidRPr="00725259" w:rsidRDefault="00725259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MATIČNI BROJ: </w:t>
      </w:r>
      <w:r w:rsidR="00361F06" w:rsidRPr="00725259">
        <w:rPr>
          <w:rFonts w:ascii="Times New Roman" w:hAnsi="Times New Roman" w:cs="Times New Roman"/>
          <w:sz w:val="24"/>
        </w:rPr>
        <w:t>3199622</w:t>
      </w:r>
    </w:p>
    <w:p w14:paraId="244079B3" w14:textId="77777777" w:rsidR="00D9335D" w:rsidRPr="00725259" w:rsidRDefault="00D9335D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OIB:</w:t>
      </w:r>
      <w:r w:rsidR="00BD4C56" w:rsidRPr="00725259">
        <w:rPr>
          <w:rFonts w:ascii="Times New Roman" w:hAnsi="Times New Roman" w:cs="Times New Roman"/>
          <w:sz w:val="24"/>
        </w:rPr>
        <w:t xml:space="preserve"> </w:t>
      </w:r>
      <w:r w:rsidR="00361F06" w:rsidRPr="00725259">
        <w:rPr>
          <w:rFonts w:ascii="Times New Roman" w:hAnsi="Times New Roman" w:cs="Times New Roman"/>
          <w:sz w:val="24"/>
        </w:rPr>
        <w:t>20858497843</w:t>
      </w:r>
    </w:p>
    <w:p w14:paraId="58899CB2" w14:textId="77777777" w:rsidR="00E61388" w:rsidRPr="00725259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RAZIN</w:t>
      </w:r>
      <w:r w:rsidR="00A167AC" w:rsidRPr="00725259">
        <w:rPr>
          <w:rFonts w:ascii="Times New Roman" w:hAnsi="Times New Roman" w:cs="Times New Roman"/>
          <w:sz w:val="24"/>
        </w:rPr>
        <w:t>A</w:t>
      </w:r>
      <w:r w:rsidR="00361F06" w:rsidRPr="00725259">
        <w:rPr>
          <w:rFonts w:ascii="Times New Roman" w:hAnsi="Times New Roman" w:cs="Times New Roman"/>
          <w:sz w:val="24"/>
        </w:rPr>
        <w:t>: 11</w:t>
      </w:r>
    </w:p>
    <w:p w14:paraId="324D3C3F" w14:textId="77777777" w:rsidR="00A167AC" w:rsidRPr="00725259" w:rsidRDefault="00361F06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ŠIFRA DJELATNOSTI: 8542</w:t>
      </w:r>
    </w:p>
    <w:p w14:paraId="580CFFB9" w14:textId="77777777" w:rsidR="00E61388" w:rsidRPr="00725259" w:rsidRDefault="00361F06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RAZDJEL: 080</w:t>
      </w:r>
    </w:p>
    <w:p w14:paraId="05BB36F3" w14:textId="77777777" w:rsidR="00F00413" w:rsidRDefault="00F00413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6F9CEFC" w14:textId="788B6BD6" w:rsidR="00FA3CD8" w:rsidRDefault="00FA3CD8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7B4E422" w14:textId="11A0BBB4" w:rsidR="00F4454A" w:rsidRDefault="00F4454A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E4DA994" w14:textId="77777777" w:rsidR="00F4454A" w:rsidRPr="00C66CFD" w:rsidRDefault="00F4454A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8866C57" w14:textId="79CED1E6" w:rsidR="00FA3CD8" w:rsidRPr="00FA3CD8" w:rsidRDefault="00065699" w:rsidP="00D92470">
      <w:pPr>
        <w:jc w:val="both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 xml:space="preserve">Prirodoslovno-matematički fakultet u Splitu </w:t>
      </w:r>
      <w:r w:rsidR="007222DB" w:rsidRPr="00F10565">
        <w:rPr>
          <w:rFonts w:ascii="Times New Roman" w:hAnsi="Times New Roman" w:cs="Times New Roman"/>
          <w:sz w:val="24"/>
        </w:rPr>
        <w:t xml:space="preserve">posluje u skladu sa </w:t>
      </w:r>
      <w:r w:rsidRPr="00F10565">
        <w:rPr>
          <w:rFonts w:ascii="Times New Roman" w:hAnsi="Times New Roman" w:cs="Times New Roman"/>
          <w:sz w:val="24"/>
        </w:rPr>
        <w:t>Zakonom o visokom obrazovanju</w:t>
      </w:r>
      <w:r w:rsidR="00F00F55">
        <w:rPr>
          <w:rFonts w:ascii="Times New Roman" w:hAnsi="Times New Roman" w:cs="Times New Roman"/>
          <w:sz w:val="24"/>
        </w:rPr>
        <w:t xml:space="preserve"> i znanstvenoj djelatnosti </w:t>
      </w:r>
      <w:r w:rsidRPr="00F10565">
        <w:rPr>
          <w:rFonts w:ascii="Times New Roman" w:hAnsi="Times New Roman" w:cs="Times New Roman"/>
          <w:sz w:val="24"/>
        </w:rPr>
        <w:t xml:space="preserve"> </w:t>
      </w:r>
      <w:r w:rsidR="00F00F55">
        <w:rPr>
          <w:rFonts w:ascii="Times New Roman" w:hAnsi="Times New Roman" w:cs="Times New Roman"/>
          <w:sz w:val="24"/>
        </w:rPr>
        <w:t xml:space="preserve">(NN 119/22) </w:t>
      </w:r>
      <w:r w:rsidRPr="00F10565">
        <w:rPr>
          <w:rFonts w:ascii="Times New Roman" w:hAnsi="Times New Roman" w:cs="Times New Roman"/>
          <w:sz w:val="24"/>
        </w:rPr>
        <w:t xml:space="preserve">te </w:t>
      </w:r>
      <w:r w:rsidR="00F00F55">
        <w:rPr>
          <w:rFonts w:ascii="Times New Roman" w:hAnsi="Times New Roman" w:cs="Times New Roman"/>
          <w:sz w:val="24"/>
        </w:rPr>
        <w:t>S</w:t>
      </w:r>
      <w:r w:rsidRPr="00F10565">
        <w:rPr>
          <w:rFonts w:ascii="Times New Roman" w:hAnsi="Times New Roman" w:cs="Times New Roman"/>
          <w:sz w:val="24"/>
        </w:rPr>
        <w:t xml:space="preserve">tatutom </w:t>
      </w:r>
      <w:r w:rsidR="00F00F55">
        <w:rPr>
          <w:rFonts w:ascii="Times New Roman" w:hAnsi="Times New Roman" w:cs="Times New Roman"/>
          <w:sz w:val="24"/>
        </w:rPr>
        <w:t>F</w:t>
      </w:r>
      <w:r w:rsidRPr="00F10565">
        <w:rPr>
          <w:rFonts w:ascii="Times New Roman" w:hAnsi="Times New Roman" w:cs="Times New Roman"/>
          <w:sz w:val="24"/>
        </w:rPr>
        <w:t>akulteta</w:t>
      </w:r>
      <w:r w:rsidR="007222DB" w:rsidRPr="00F10565">
        <w:rPr>
          <w:rFonts w:ascii="Times New Roman" w:hAnsi="Times New Roman" w:cs="Times New Roman"/>
          <w:sz w:val="24"/>
        </w:rPr>
        <w:t xml:space="preserve">. </w:t>
      </w:r>
      <w:r w:rsidRPr="00F10565">
        <w:rPr>
          <w:rFonts w:ascii="Times New Roman" w:hAnsi="Times New Roman" w:cs="Times New Roman"/>
          <w:sz w:val="24"/>
        </w:rPr>
        <w:t xml:space="preserve">Fakultet </w:t>
      </w:r>
      <w:r w:rsidR="00F85B67" w:rsidRPr="00F10565">
        <w:rPr>
          <w:rFonts w:ascii="Times New Roman" w:hAnsi="Times New Roman" w:cs="Times New Roman"/>
          <w:sz w:val="24"/>
        </w:rPr>
        <w:t xml:space="preserve">obavlja djelatnost </w:t>
      </w:r>
      <w:r w:rsidRPr="00F10565">
        <w:rPr>
          <w:rFonts w:ascii="Times New Roman" w:hAnsi="Times New Roman" w:cs="Times New Roman"/>
          <w:sz w:val="24"/>
        </w:rPr>
        <w:t>visokog obrazovanja.</w:t>
      </w:r>
    </w:p>
    <w:p w14:paraId="57F73ACB" w14:textId="084AD247" w:rsidR="00FA3CD8" w:rsidRDefault="00C66CFD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F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inancijski izvještaji sastavljeni su nakon što su proknjižene sve poslovne promjene, događaji i transakcije za razdoblje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od 1. 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do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prosinca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8D0AE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godine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</w:t>
      </w:r>
      <w:r w:rsidR="00F00F5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37/22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) u zakonom određenim rokovima što za proračunske korisnike </w:t>
      </w:r>
      <w:r w:rsidR="00C5262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državnog proračuna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znači predaju do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8D0AE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</w:t>
      </w:r>
    </w:p>
    <w:p w14:paraId="42975AE2" w14:textId="5F727DF9" w:rsidR="00FA3CD8" w:rsidRPr="00910D58" w:rsidRDefault="006E1B78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Sukladno navedenom p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ravilnik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u,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uz Bilancu, Izvještaj o prihodima i rashodima, primicima i izdacima, Izvještaj o promjenama u vrijednosti i obujmu imovine i obveza, Izvještaj o rashodima prema funkcijskoj klasifikaciji te Izvještaj o obvezama, prilažu se sljedeće bilješke vezane uz financijske izvještaje za razdoblje od 01. siječnja do 31. prosinca 202</w:t>
      </w:r>
      <w:r w:rsidR="008D0AE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 </w:t>
      </w:r>
    </w:p>
    <w:p w14:paraId="3751B2C2" w14:textId="17F9836A" w:rsidR="00FA3CD8" w:rsidRPr="00F4454A" w:rsidRDefault="00A167AC" w:rsidP="00F4454A">
      <w:pPr>
        <w:jc w:val="both"/>
        <w:rPr>
          <w:rFonts w:ascii="Times New Roman" w:hAnsi="Times New Roman" w:cs="Times New Roman"/>
          <w:iCs/>
          <w:sz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Za sastavljanje i predaju financijskih izvještaja korišteni su elektronski obrasci koji su preuzeti s internetskih stranica </w:t>
      </w:r>
      <w:r w:rsidR="00C66CFD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Ministarstva financija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E98C578" w14:textId="646F6DA7" w:rsidR="008C3319" w:rsidRDefault="008C3319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21CE862C" w14:textId="0AFE0C0C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F20D577" w14:textId="39AA1D68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E36FD31" w14:textId="2E9C158C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4F3600C" w14:textId="77B86B12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8F09303" w14:textId="77777777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E3CE8DD" w14:textId="31C0664A" w:rsidR="001010EF" w:rsidRDefault="00761428" w:rsidP="00F4454A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lastRenderedPageBreak/>
        <w:t>BILJEŠKE UZ IZVJEŠTAJ O PRIHODIMA I RASHODIMA, PRIMICIMA I IZDACIMA</w:t>
      </w:r>
    </w:p>
    <w:p w14:paraId="6DA42E8A" w14:textId="77777777" w:rsidR="00F4454A" w:rsidRDefault="00F4454A" w:rsidP="00880B7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1BE4DD7" w14:textId="3719A38D" w:rsidR="006E1B78" w:rsidRPr="00880B7D" w:rsidRDefault="00880B7D" w:rsidP="00880B7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1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6321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ovećanje prihoda 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projekt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NATO</w:t>
      </w:r>
    </w:p>
    <w:p w14:paraId="4CBCE5A1" w14:textId="4FC1BF24" w:rsidR="00EF2B52" w:rsidRPr="00141623" w:rsidRDefault="00A32E18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6323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="00820BA9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Povećanje p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 projekt </w:t>
      </w:r>
      <w:proofErr w:type="spellStart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SHExtreme</w:t>
      </w:r>
      <w:proofErr w:type="spellEnd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14:paraId="05C237FE" w14:textId="7B254B35" w:rsidR="00820BA9" w:rsidRPr="00F10830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6324</w:t>
      </w:r>
      <w:r w:rsidR="005A61F8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Završetak</w:t>
      </w:r>
      <w:r w:rsidR="005A61F8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projekt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5A61F8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Internacionalizacija</w:t>
      </w:r>
    </w:p>
    <w:p w14:paraId="06EAD156" w14:textId="2297F928" w:rsidR="005A61F8" w:rsidRPr="00DD4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6361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Smanjenje prihoda zbog završetka više projekata prethodne godine, prihodi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tekuće godine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su za projekt Ulje u plodu masline</w:t>
      </w:r>
    </w:p>
    <w:p w14:paraId="796D7D59" w14:textId="74CCF0D6" w:rsidR="005A61F8" w:rsidRPr="00DD4D0A" w:rsidRDefault="00820BA9" w:rsidP="00843AD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Povećanje prihoda koji se sastoje od r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efundacij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e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troškova za održavanje nastave u Mostaru, 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prihod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HRZZ projekata,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refundacija Sveučilišta u Splitu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prihod za projekt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ZIP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bilateralni projekt Hrvatska – Izrael,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prihod za časopis Acta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mathematica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Spalatensia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Series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didactica</w:t>
      </w:r>
      <w:proofErr w:type="spellEnd"/>
    </w:p>
    <w:p w14:paraId="786EA681" w14:textId="0DBC4377" w:rsidR="00820BA9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6393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Smanjenje p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a zbog završetka projekata prethodne godine, prihodi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tekuće godine su za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projekte: STIM-REI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Erasmus</w:t>
      </w:r>
      <w:proofErr w:type="spellEnd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BIP, </w:t>
      </w:r>
      <w:proofErr w:type="spellStart"/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mathSTEM</w:t>
      </w:r>
      <w:proofErr w:type="spellEnd"/>
    </w:p>
    <w:p w14:paraId="0A74EB53" w14:textId="73F3B75D" w:rsidR="00CE77F3" w:rsidRPr="000A044B" w:rsidRDefault="00CE77F3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6526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Povećanje prihoda od školarina</w:t>
      </w:r>
    </w:p>
    <w:p w14:paraId="47F6A7B6" w14:textId="54568FDC" w:rsidR="000A044B" w:rsidRPr="000A044B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6614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Smanjenje p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proizvedene struje putem ugrađenih solarnih ćelija</w:t>
      </w:r>
    </w:p>
    <w:p w14:paraId="5C8CCCE7" w14:textId="6F79F98A" w:rsidR="00820BA9" w:rsidRPr="00043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6615</w:t>
      </w:r>
      <w:r w:rsidR="00957805"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Povećanje p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priznavanja i vrednovanja prethodnog učenja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, uz jednake prihode od najamnine</w:t>
      </w:r>
    </w:p>
    <w:p w14:paraId="209DA751" w14:textId="31AB9BD7" w:rsidR="00820BA9" w:rsidRPr="00690976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312</w:t>
      </w:r>
      <w:r w:rsidR="00BE41FA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90976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>Povećani r</w:t>
      </w:r>
      <w:r w:rsidR="006619E7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materijalnih prava za zaposlenike </w:t>
      </w:r>
    </w:p>
    <w:p w14:paraId="5B288965" w14:textId="1F864B38" w:rsidR="00820BA9" w:rsidRPr="00B179F8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3211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179F8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rashodi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službena putovanja </w:t>
      </w:r>
    </w:p>
    <w:p w14:paraId="5264734F" w14:textId="15ECF59A" w:rsidR="00E70E42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3224</w:t>
      </w:r>
      <w:r w:rsidR="00BE41FA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bookmarkStart w:id="0" w:name="_Hlk108191875"/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Smanjeni </w:t>
      </w:r>
      <w:r w:rsidR="00BD595E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rashodi 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za materijal i dijelove za tekuće i investicijsko održavanje</w:t>
      </w:r>
    </w:p>
    <w:bookmarkEnd w:id="0"/>
    <w:p w14:paraId="72A89163" w14:textId="6B458F93" w:rsidR="00820BA9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3232</w:t>
      </w:r>
      <w:r w:rsidR="00BE41FA"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Smanjeni</w:t>
      </w:r>
      <w:r w:rsidR="00FA0B9F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za usluge tekućeg i investicijskog održavanja</w:t>
      </w:r>
    </w:p>
    <w:p w14:paraId="66A1E326" w14:textId="38A50F16" w:rsidR="008C3319" w:rsidRPr="00692785" w:rsidRDefault="008C331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3233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Povećani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 promidžbeni materijal</w:t>
      </w:r>
    </w:p>
    <w:p w14:paraId="47DE6E30" w14:textId="78C01F77" w:rsidR="00820BA9" w:rsidRPr="0024609D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3235</w:t>
      </w:r>
      <w:r w:rsidR="00BE41FA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="009319B6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87653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rashod</w:t>
      </w:r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687653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za licence</w:t>
      </w:r>
    </w:p>
    <w:p w14:paraId="3B35FE94" w14:textId="7F6D33CD" w:rsidR="00FA0B9F" w:rsidRDefault="00820BA9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324</w:t>
      </w:r>
      <w:r w:rsidR="00BE41FA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EA448F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Povećani r</w:t>
      </w:r>
      <w:r w:rsidR="00BE41FA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naknade troškova osobama izvan radnog odnosa </w:t>
      </w:r>
    </w:p>
    <w:p w14:paraId="3A44B43E" w14:textId="421C99C3" w:rsidR="00F4454A" w:rsidRDefault="00F4454A" w:rsidP="00F4454A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3293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 reprezentaciju</w:t>
      </w:r>
    </w:p>
    <w:p w14:paraId="27C950E5" w14:textId="58B27322" w:rsidR="00F4454A" w:rsidRDefault="00F4454A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3721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 školarine</w:t>
      </w:r>
    </w:p>
    <w:p w14:paraId="2174571F" w14:textId="4A464172" w:rsidR="00820BA9" w:rsidRPr="0018766D" w:rsidRDefault="00820BA9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Bilješka broj 1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4221</w:t>
      </w:r>
      <w:r w:rsidR="00BE41FA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Smanjeni rashodi za 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nabavk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računalne i uredske opreme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uredskog namještaja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073F148F" w14:textId="71E12E32" w:rsidR="00D07E96" w:rsidRDefault="0024609D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62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Smanjenje rashoda za računalne programe</w:t>
      </w:r>
    </w:p>
    <w:p w14:paraId="66B6338A" w14:textId="76E42D3D" w:rsidR="00F4454A" w:rsidRDefault="00F4454A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AA883E2" w14:textId="1DD83F5C" w:rsidR="00F4454A" w:rsidRDefault="00F4454A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C036020" w14:textId="77777777" w:rsidR="00F4454A" w:rsidRPr="001010EF" w:rsidRDefault="00F4454A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A0472B1" w14:textId="77777777" w:rsidR="00D36C4F" w:rsidRDefault="00D36C4F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BILJEŠKE UZ BILANCU</w:t>
      </w:r>
    </w:p>
    <w:p w14:paraId="37B0A161" w14:textId="77777777" w:rsidR="00907FA4" w:rsidRPr="009C01AD" w:rsidRDefault="00907FA4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E2BDF1B" w14:textId="77777777" w:rsidR="00D36C4F" w:rsidRPr="009C01AD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41AD29E" w14:textId="3E5263E8" w:rsidR="00D36C4F" w:rsidRDefault="001010E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Bilješka broj 1 uz 0</w:t>
      </w:r>
      <w:r w:rsidR="00696D12">
        <w:rPr>
          <w:rFonts w:ascii="Times New Roman" w:hAnsi="Times New Roman" w:cs="Times New Roman"/>
          <w:color w:val="000000" w:themeColor="text1"/>
          <w:sz w:val="24"/>
          <w:szCs w:val="28"/>
        </w:rPr>
        <w:t>027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Povećavanje ulaganja u opremu za ostale namjene</w:t>
      </w:r>
    </w:p>
    <w:p w14:paraId="540EDFFF" w14:textId="77777777"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9B4295B" w14:textId="02406E0A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2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129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Povećanje potraživanja za naknade koje se refundiraju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6FA35B3A" w14:textId="77777777"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8EFB1BC" w14:textId="7860D127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3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166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Smanjenje potraživanja za prihode od usluga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, potraživanje je za jedan račun najma iz 11.mj.2023.</w:t>
      </w:r>
    </w:p>
    <w:p w14:paraId="4E826844" w14:textId="77777777" w:rsidR="007F3954" w:rsidRPr="00881616" w:rsidRDefault="007F395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7BE6D2EA" w14:textId="177593D7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4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231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obveza za zaposlene, zbog povećanja 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materijalnih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rashoda za 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zaposlenike, a obveza je za plaću za 12/2023.</w:t>
      </w:r>
    </w:p>
    <w:p w14:paraId="61364F85" w14:textId="77777777" w:rsidR="007F395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4C6BE10" w14:textId="52829610" w:rsidR="00D36C4F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6A16EB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232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E2E17">
        <w:rPr>
          <w:rFonts w:ascii="Times New Roman" w:hAnsi="Times New Roman" w:cs="Times New Roman"/>
          <w:sz w:val="24"/>
          <w:szCs w:val="28"/>
        </w:rPr>
        <w:t>–</w:t>
      </w:r>
      <w:r w:rsidR="00D36C4F" w:rsidRPr="0012317F">
        <w:rPr>
          <w:rFonts w:ascii="Times New Roman" w:hAnsi="Times New Roman" w:cs="Times New Roman"/>
          <w:sz w:val="24"/>
          <w:szCs w:val="28"/>
        </w:rPr>
        <w:t xml:space="preserve"> </w:t>
      </w:r>
      <w:r w:rsidR="004E2E17">
        <w:rPr>
          <w:rFonts w:ascii="Times New Roman" w:hAnsi="Times New Roman" w:cs="Times New Roman"/>
          <w:sz w:val="24"/>
          <w:szCs w:val="28"/>
        </w:rPr>
        <w:t xml:space="preserve">Smanjenje obveza za </w:t>
      </w:r>
      <w:r w:rsidR="00D36C4F" w:rsidRPr="0012317F">
        <w:rPr>
          <w:rFonts w:ascii="Times New Roman" w:hAnsi="Times New Roman" w:cs="Times New Roman"/>
          <w:sz w:val="24"/>
          <w:szCs w:val="28"/>
        </w:rPr>
        <w:t>materijalne rashode</w:t>
      </w:r>
      <w:r w:rsidR="006A16EB">
        <w:rPr>
          <w:rFonts w:ascii="Times New Roman" w:hAnsi="Times New Roman" w:cs="Times New Roman"/>
          <w:sz w:val="24"/>
          <w:szCs w:val="28"/>
        </w:rPr>
        <w:t>, a</w:t>
      </w:r>
      <w:r w:rsidR="00D36C4F" w:rsidRPr="0012317F">
        <w:rPr>
          <w:rFonts w:ascii="Times New Roman" w:hAnsi="Times New Roman" w:cs="Times New Roman"/>
          <w:sz w:val="24"/>
          <w:szCs w:val="28"/>
        </w:rPr>
        <w:t xml:space="preserve"> obveze </w:t>
      </w:r>
      <w:r w:rsidR="006A16EB">
        <w:rPr>
          <w:rFonts w:ascii="Times New Roman" w:hAnsi="Times New Roman" w:cs="Times New Roman"/>
          <w:sz w:val="24"/>
          <w:szCs w:val="28"/>
        </w:rPr>
        <w:t xml:space="preserve">su </w:t>
      </w:r>
      <w:r w:rsidR="00D36C4F" w:rsidRPr="0012317F">
        <w:rPr>
          <w:rFonts w:ascii="Times New Roman" w:hAnsi="Times New Roman" w:cs="Times New Roman"/>
          <w:sz w:val="24"/>
          <w:szCs w:val="28"/>
        </w:rPr>
        <w:t xml:space="preserve">za električnu energiju, usluge </w:t>
      </w:r>
      <w:r w:rsidR="006A16EB">
        <w:rPr>
          <w:rFonts w:ascii="Times New Roman" w:hAnsi="Times New Roman" w:cs="Times New Roman"/>
          <w:sz w:val="24"/>
          <w:szCs w:val="28"/>
        </w:rPr>
        <w:t xml:space="preserve">telefona </w:t>
      </w:r>
      <w:r w:rsidR="00D36C4F" w:rsidRPr="0012317F">
        <w:rPr>
          <w:rFonts w:ascii="Times New Roman" w:hAnsi="Times New Roman" w:cs="Times New Roman"/>
          <w:sz w:val="24"/>
          <w:szCs w:val="28"/>
        </w:rPr>
        <w:t>te naknade troškova zaposlenima</w:t>
      </w:r>
    </w:p>
    <w:p w14:paraId="6776522A" w14:textId="77777777" w:rsidR="007F3954" w:rsidRPr="0012317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3AF3BE" w14:textId="7C50DCC4" w:rsidR="00D36C4F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 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uz 239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2B65BB">
        <w:rPr>
          <w:rFonts w:ascii="Times New Roman" w:hAnsi="Times New Roman" w:cs="Times New Roman"/>
          <w:sz w:val="24"/>
          <w:szCs w:val="28"/>
        </w:rPr>
        <w:t>V</w:t>
      </w:r>
      <w:r>
        <w:rPr>
          <w:rFonts w:ascii="Times New Roman" w:hAnsi="Times New Roman" w:cs="Times New Roman"/>
          <w:sz w:val="24"/>
          <w:szCs w:val="28"/>
        </w:rPr>
        <w:t>eći dio o</w:t>
      </w:r>
      <w:r w:rsidR="007F3954">
        <w:rPr>
          <w:rFonts w:ascii="Times New Roman" w:hAnsi="Times New Roman" w:cs="Times New Roman"/>
          <w:sz w:val="24"/>
          <w:szCs w:val="28"/>
        </w:rPr>
        <w:t>stalih tekućih obveza se odnosi na obveze za prihode po studentu prema Odluci Sveučilišta u Splitu i obveze za naplaćene tuđe prihode</w:t>
      </w:r>
    </w:p>
    <w:p w14:paraId="0DA59BBD" w14:textId="77777777"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55461BA" w14:textId="2F2C9715" w:rsidR="00D36C4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292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F2D5F">
        <w:rPr>
          <w:rFonts w:ascii="Times New Roman" w:hAnsi="Times New Roman" w:cs="Times New Roman"/>
          <w:sz w:val="24"/>
          <w:szCs w:val="28"/>
        </w:rPr>
        <w:t>–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1F2D5F">
        <w:rPr>
          <w:rFonts w:ascii="Times New Roman" w:hAnsi="Times New Roman" w:cs="Times New Roman"/>
          <w:sz w:val="24"/>
          <w:szCs w:val="28"/>
        </w:rPr>
        <w:t>Prihodi od š</w:t>
      </w:r>
      <w:r w:rsidR="00D36C4F" w:rsidRPr="003C621D">
        <w:rPr>
          <w:rFonts w:ascii="Times New Roman" w:hAnsi="Times New Roman" w:cs="Times New Roman"/>
          <w:sz w:val="24"/>
          <w:szCs w:val="28"/>
        </w:rPr>
        <w:t>kolarine</w:t>
      </w:r>
      <w:r w:rsidR="001F2D5F">
        <w:rPr>
          <w:rFonts w:ascii="Times New Roman" w:hAnsi="Times New Roman" w:cs="Times New Roman"/>
          <w:sz w:val="24"/>
          <w:szCs w:val="28"/>
        </w:rPr>
        <w:t xml:space="preserve"> čiji dio se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odnos</w:t>
      </w:r>
      <w:r w:rsidR="001F2D5F">
        <w:rPr>
          <w:rFonts w:ascii="Times New Roman" w:hAnsi="Times New Roman" w:cs="Times New Roman"/>
          <w:sz w:val="24"/>
          <w:szCs w:val="28"/>
        </w:rPr>
        <w:t>i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na 202</w:t>
      </w:r>
      <w:r w:rsidR="001F2D5F">
        <w:rPr>
          <w:rFonts w:ascii="Times New Roman" w:hAnsi="Times New Roman" w:cs="Times New Roman"/>
          <w:sz w:val="24"/>
          <w:szCs w:val="28"/>
        </w:rPr>
        <w:t>4</w:t>
      </w:r>
      <w:r w:rsidR="00D36C4F" w:rsidRPr="003C621D">
        <w:rPr>
          <w:rFonts w:ascii="Times New Roman" w:hAnsi="Times New Roman" w:cs="Times New Roman"/>
          <w:sz w:val="24"/>
          <w:szCs w:val="28"/>
        </w:rPr>
        <w:t>. godinu</w:t>
      </w:r>
    </w:p>
    <w:p w14:paraId="3135DBA9" w14:textId="77777777"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A38B9FC" w14:textId="6B6BE01D" w:rsidR="00D36C4F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9221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išak prihoda poslovanja odnosi se najvećim dijelom na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vlastita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sredstva prikupljena u prethodnim godinama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najmova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neutrošena sredstva višegodišnjeg institucijskog financiranja znanosti te neutrošena sredstva znanstvenih projekata. </w:t>
      </w:r>
    </w:p>
    <w:p w14:paraId="6D43DF59" w14:textId="77777777" w:rsidR="007F3954" w:rsidRPr="007E06F3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FDC3B43" w14:textId="7FB505AE" w:rsidR="00D36C4F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996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zvanbilančni</w:t>
      </w:r>
      <w:proofErr w:type="spellEnd"/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zapisi odnose se na: zgradu fakulteta koja je dobivena na korištenje od strane Sveučilišta u Splitu (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13.666.882,36 eura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opremu projekta Funkcionalne integracije Z3F koja je dobivena na korištenje od strane Sveučilišta u Splitu (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1.159.114,08 eura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1EDA62C4" w14:textId="77777777"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B0BC27C" w14:textId="5EA7DAE5"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885789A" w14:textId="63709DFC" w:rsidR="00175380" w:rsidRDefault="00175380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269B7EB" w14:textId="5CC1975F" w:rsidR="00175380" w:rsidRDefault="00175380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9D91206" w14:textId="77777777" w:rsidR="00175380" w:rsidRDefault="00175380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D30DB40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657F5AC" w14:textId="77777777" w:rsidR="00D36C4F" w:rsidRDefault="00D36C4F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BILJEŠKE UZ RAS-FUNKCIJSKI:</w:t>
      </w:r>
    </w:p>
    <w:p w14:paraId="5778B601" w14:textId="77777777" w:rsidR="00907FA4" w:rsidRDefault="00907FA4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EB1B21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27CA7DD" w14:textId="77777777" w:rsidR="00D36C4F" w:rsidRPr="00457B53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0942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="002B65BB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kupni rashodi Fakulteta koji su, prema funkcijskoj klasifikaciji, vezani za drugi stupanj visoke naobrazbe.</w:t>
      </w:r>
    </w:p>
    <w:p w14:paraId="3340B230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54009A4D" w14:textId="77777777"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362C6506" w14:textId="77777777"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602C63FB" w14:textId="77777777" w:rsidR="00D36C4F" w:rsidRDefault="00D36C4F" w:rsidP="00C77B5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BILJEŠKE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P-VRIO</w:t>
      </w: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220474FE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00901D4" w14:textId="77777777" w:rsidR="00C77B51" w:rsidRPr="009C01AD" w:rsidRDefault="00C77B5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497D56B" w14:textId="7A994E57" w:rsidR="00D36C4F" w:rsidRDefault="00C77B5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P 01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>Otpis potraživanja od zaposlenika</w:t>
      </w:r>
    </w:p>
    <w:p w14:paraId="2134FD61" w14:textId="70113D67" w:rsidR="00175380" w:rsidRPr="00457B53" w:rsidRDefault="00175380" w:rsidP="001753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P 018</w:t>
      </w: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rijenos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proizvedene</w:t>
      </w: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dugotrajne imovine – donacija knjiga od Ministarstva znanosti i obrazovanja</w:t>
      </w:r>
    </w:p>
    <w:p w14:paraId="471EDAC4" w14:textId="77777777" w:rsidR="00175380" w:rsidRPr="00457B53" w:rsidRDefault="00175380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FE33494" w14:textId="77777777"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A64C8E9" w14:textId="77777777"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77C86DC" w14:textId="77777777"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BILJEŠKE UZ IZVJEŠTAJ O </w:t>
      </w:r>
      <w:r>
        <w:rPr>
          <w:rFonts w:ascii="Times New Roman" w:hAnsi="Times New Roman" w:cs="Times New Roman"/>
          <w:sz w:val="24"/>
          <w:szCs w:val="28"/>
        </w:rPr>
        <w:t>OBVEZAMA</w:t>
      </w:r>
    </w:p>
    <w:p w14:paraId="3F4E7532" w14:textId="77777777" w:rsidR="002B65BB" w:rsidRPr="00F10565" w:rsidRDefault="002B65BB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FF2DFBF" w14:textId="71E6ECF0"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Ukupne obveze </w:t>
      </w:r>
      <w:r w:rsidR="00175380">
        <w:rPr>
          <w:rFonts w:ascii="Times New Roman" w:hAnsi="Times New Roman" w:cs="Times New Roman"/>
          <w:sz w:val="24"/>
          <w:szCs w:val="28"/>
        </w:rPr>
        <w:t xml:space="preserve">na kraju izvještajnog razdoblja  od </w:t>
      </w:r>
      <w:r>
        <w:rPr>
          <w:rFonts w:ascii="Times New Roman" w:hAnsi="Times New Roman" w:cs="Times New Roman"/>
          <w:sz w:val="24"/>
          <w:szCs w:val="28"/>
        </w:rPr>
        <w:t>01.01.202</w:t>
      </w:r>
      <w:r w:rsidR="0017538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 do 3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</w:t>
      </w:r>
      <w:r w:rsidR="002B65BB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17538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.godine iznose </w:t>
      </w:r>
      <w:r w:rsidR="00175380">
        <w:rPr>
          <w:rFonts w:ascii="Times New Roman" w:hAnsi="Times New Roman" w:cs="Times New Roman"/>
          <w:sz w:val="24"/>
          <w:szCs w:val="28"/>
        </w:rPr>
        <w:t>516.502,58 EUR.</w:t>
      </w:r>
    </w:p>
    <w:p w14:paraId="637E8165" w14:textId="4661E8CF"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Dospjele obveze iznose </w:t>
      </w:r>
      <w:r w:rsidR="00175380">
        <w:rPr>
          <w:rFonts w:ascii="Times New Roman" w:hAnsi="Times New Roman" w:cs="Times New Roman"/>
          <w:sz w:val="24"/>
          <w:szCs w:val="28"/>
        </w:rPr>
        <w:t>3.406,86 EUR</w:t>
      </w:r>
      <w:r>
        <w:rPr>
          <w:rFonts w:ascii="Times New Roman" w:hAnsi="Times New Roman" w:cs="Times New Roman"/>
          <w:sz w:val="24"/>
          <w:szCs w:val="28"/>
        </w:rPr>
        <w:t xml:space="preserve">, uz prekoračenje do 60 dana, a nedospjele obveze iznose </w:t>
      </w:r>
      <w:r w:rsidR="00175380">
        <w:rPr>
          <w:rFonts w:ascii="Times New Roman" w:hAnsi="Times New Roman" w:cs="Times New Roman"/>
          <w:sz w:val="24"/>
          <w:szCs w:val="28"/>
        </w:rPr>
        <w:t>513.095,72 EUR</w:t>
      </w:r>
      <w:r>
        <w:rPr>
          <w:rFonts w:ascii="Times New Roman" w:hAnsi="Times New Roman" w:cs="Times New Roman"/>
          <w:sz w:val="24"/>
          <w:szCs w:val="28"/>
        </w:rPr>
        <w:t xml:space="preserve">. Najveći dio nedospjelih obveza se odnose na plaće zaposlenika koje </w:t>
      </w:r>
      <w:r w:rsidR="002B65BB">
        <w:rPr>
          <w:rFonts w:ascii="Times New Roman" w:hAnsi="Times New Roman" w:cs="Times New Roman"/>
          <w:sz w:val="24"/>
          <w:szCs w:val="28"/>
        </w:rPr>
        <w:t>su</w:t>
      </w:r>
      <w:r>
        <w:rPr>
          <w:rFonts w:ascii="Times New Roman" w:hAnsi="Times New Roman" w:cs="Times New Roman"/>
          <w:sz w:val="24"/>
          <w:szCs w:val="28"/>
        </w:rPr>
        <w:t xml:space="preserve"> isplaćene 1</w:t>
      </w:r>
      <w:r w:rsidR="002B65BB">
        <w:rPr>
          <w:rFonts w:ascii="Times New Roman" w:hAnsi="Times New Roman" w:cs="Times New Roman"/>
          <w:sz w:val="24"/>
          <w:szCs w:val="28"/>
        </w:rPr>
        <w:t>1.01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175380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 godine.</w:t>
      </w:r>
    </w:p>
    <w:p w14:paraId="0736E5D3" w14:textId="77777777"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01B72DE" w14:textId="77777777" w:rsidR="00D07E96" w:rsidRPr="001055E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181296BA" w14:textId="64D28883"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U Splitu, </w:t>
      </w:r>
      <w:r w:rsidR="00175380">
        <w:rPr>
          <w:rFonts w:ascii="Times New Roman" w:hAnsi="Times New Roman" w:cs="Times New Roman"/>
          <w:sz w:val="24"/>
          <w:szCs w:val="28"/>
        </w:rPr>
        <w:t>29</w:t>
      </w:r>
      <w:r w:rsidRPr="00F10565">
        <w:rPr>
          <w:rFonts w:ascii="Times New Roman" w:hAnsi="Times New Roman" w:cs="Times New Roman"/>
          <w:sz w:val="24"/>
          <w:szCs w:val="28"/>
        </w:rPr>
        <w:t>.0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 w:rsidRPr="00F10565">
        <w:rPr>
          <w:rFonts w:ascii="Times New Roman" w:hAnsi="Times New Roman" w:cs="Times New Roman"/>
          <w:sz w:val="24"/>
          <w:szCs w:val="28"/>
        </w:rPr>
        <w:t>.202</w:t>
      </w:r>
      <w:r w:rsidR="00DB2C97">
        <w:rPr>
          <w:rFonts w:ascii="Times New Roman" w:hAnsi="Times New Roman" w:cs="Times New Roman"/>
          <w:sz w:val="24"/>
          <w:szCs w:val="28"/>
        </w:rPr>
        <w:t>4</w:t>
      </w:r>
      <w:r w:rsidRPr="00F10565">
        <w:rPr>
          <w:rFonts w:ascii="Times New Roman" w:hAnsi="Times New Roman" w:cs="Times New Roman"/>
          <w:sz w:val="24"/>
          <w:szCs w:val="28"/>
        </w:rPr>
        <w:t>. g.</w:t>
      </w:r>
    </w:p>
    <w:p w14:paraId="09AB973F" w14:textId="77777777"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6D61492" w14:textId="77777777" w:rsidR="00D07E96" w:rsidRPr="00C66CFD" w:rsidRDefault="00D07E96" w:rsidP="00D07E96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66CFD">
        <w:rPr>
          <w:rFonts w:ascii="Times New Roman" w:hAnsi="Times New Roman" w:cs="Times New Roman"/>
          <w:sz w:val="24"/>
          <w:szCs w:val="28"/>
        </w:rPr>
        <w:t>Šef računovodstva:</w:t>
      </w:r>
      <w:r w:rsidRPr="00C66CFD"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>Dekan:</w:t>
      </w:r>
    </w:p>
    <w:p w14:paraId="2DDFDFDC" w14:textId="77777777"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14:paraId="009BC4F5" w14:textId="77777777"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DF89CC" w14:textId="77777777" w:rsidR="00D07E96" w:rsidRPr="00C66CFD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8"/>
        </w:rPr>
        <w:t>oec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D3EDF">
        <w:rPr>
          <w:rFonts w:ascii="Times New Roman" w:hAnsi="Times New Roman" w:cs="Times New Roman"/>
          <w:sz w:val="24"/>
          <w:szCs w:val="28"/>
        </w:rPr>
        <w:t>Srđana Ferić</w:t>
      </w:r>
      <w:r w:rsidRPr="00C66C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 xml:space="preserve">prof. dr. </w:t>
      </w:r>
      <w:proofErr w:type="spellStart"/>
      <w:r w:rsidRPr="00C66CFD">
        <w:rPr>
          <w:rFonts w:ascii="Times New Roman" w:hAnsi="Times New Roman" w:cs="Times New Roman"/>
          <w:sz w:val="24"/>
          <w:szCs w:val="28"/>
        </w:rPr>
        <w:t>sc</w:t>
      </w:r>
      <w:proofErr w:type="spellEnd"/>
      <w:r w:rsidRPr="00C66CFD">
        <w:rPr>
          <w:rFonts w:ascii="Times New Roman" w:hAnsi="Times New Roman" w:cs="Times New Roman"/>
          <w:sz w:val="24"/>
          <w:szCs w:val="28"/>
        </w:rPr>
        <w:t xml:space="preserve">. </w:t>
      </w:r>
      <w:r w:rsidR="002B65BB">
        <w:rPr>
          <w:rFonts w:ascii="Times New Roman" w:hAnsi="Times New Roman" w:cs="Times New Roman"/>
          <w:sz w:val="24"/>
          <w:szCs w:val="28"/>
        </w:rPr>
        <w:t>Mile Dželalija</w:t>
      </w:r>
    </w:p>
    <w:p w14:paraId="04B64A0E" w14:textId="77777777" w:rsidR="0018766D" w:rsidRDefault="0018766D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043AC2A" w14:textId="77777777" w:rsidR="00FA0B9F" w:rsidRPr="00E834CE" w:rsidRDefault="00FA0B9F" w:rsidP="00820BA9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FA0B9F" w:rsidRPr="00E834CE" w:rsidSect="00D92470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7CF"/>
    <w:multiLevelType w:val="hybridMultilevel"/>
    <w:tmpl w:val="035A0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1C3"/>
    <w:multiLevelType w:val="hybridMultilevel"/>
    <w:tmpl w:val="BE5EC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D"/>
    <w:rsid w:val="00024533"/>
    <w:rsid w:val="00043D0A"/>
    <w:rsid w:val="00046900"/>
    <w:rsid w:val="00054C39"/>
    <w:rsid w:val="000636B0"/>
    <w:rsid w:val="000647CA"/>
    <w:rsid w:val="00065699"/>
    <w:rsid w:val="000758C1"/>
    <w:rsid w:val="000A044B"/>
    <w:rsid w:val="000A51FB"/>
    <w:rsid w:val="000C5557"/>
    <w:rsid w:val="000F2BD9"/>
    <w:rsid w:val="001010EF"/>
    <w:rsid w:val="00115255"/>
    <w:rsid w:val="001174C6"/>
    <w:rsid w:val="00120A94"/>
    <w:rsid w:val="0012199C"/>
    <w:rsid w:val="0012218F"/>
    <w:rsid w:val="001259C0"/>
    <w:rsid w:val="00141623"/>
    <w:rsid w:val="0014179E"/>
    <w:rsid w:val="00141C83"/>
    <w:rsid w:val="0014335E"/>
    <w:rsid w:val="00152336"/>
    <w:rsid w:val="00164EA0"/>
    <w:rsid w:val="00173109"/>
    <w:rsid w:val="00175380"/>
    <w:rsid w:val="0018142C"/>
    <w:rsid w:val="0018223C"/>
    <w:rsid w:val="0018766D"/>
    <w:rsid w:val="001A2FFC"/>
    <w:rsid w:val="001C58CA"/>
    <w:rsid w:val="001C6E0D"/>
    <w:rsid w:val="001F2D5F"/>
    <w:rsid w:val="00203017"/>
    <w:rsid w:val="0020322B"/>
    <w:rsid w:val="00204482"/>
    <w:rsid w:val="002178AE"/>
    <w:rsid w:val="0024609D"/>
    <w:rsid w:val="002472E7"/>
    <w:rsid w:val="00255540"/>
    <w:rsid w:val="002B2C65"/>
    <w:rsid w:val="002B65BB"/>
    <w:rsid w:val="002C1ADE"/>
    <w:rsid w:val="002C6107"/>
    <w:rsid w:val="002C6C47"/>
    <w:rsid w:val="002D43BB"/>
    <w:rsid w:val="002D57AA"/>
    <w:rsid w:val="0030277B"/>
    <w:rsid w:val="00304BB7"/>
    <w:rsid w:val="00320BF6"/>
    <w:rsid w:val="003228DA"/>
    <w:rsid w:val="00332FD6"/>
    <w:rsid w:val="00360A59"/>
    <w:rsid w:val="00361F06"/>
    <w:rsid w:val="003721AE"/>
    <w:rsid w:val="00392FF6"/>
    <w:rsid w:val="003D035D"/>
    <w:rsid w:val="003E2B7C"/>
    <w:rsid w:val="003F073E"/>
    <w:rsid w:val="003F4506"/>
    <w:rsid w:val="003F4D8B"/>
    <w:rsid w:val="00411F46"/>
    <w:rsid w:val="0042156C"/>
    <w:rsid w:val="00426E42"/>
    <w:rsid w:val="00443AF8"/>
    <w:rsid w:val="004530A8"/>
    <w:rsid w:val="00460AFC"/>
    <w:rsid w:val="00472607"/>
    <w:rsid w:val="00472893"/>
    <w:rsid w:val="0047387A"/>
    <w:rsid w:val="004A1833"/>
    <w:rsid w:val="004D315F"/>
    <w:rsid w:val="004E2E17"/>
    <w:rsid w:val="0056461C"/>
    <w:rsid w:val="005935F6"/>
    <w:rsid w:val="005A61F8"/>
    <w:rsid w:val="005A73E5"/>
    <w:rsid w:val="005A7F26"/>
    <w:rsid w:val="005D37C1"/>
    <w:rsid w:val="005D3EDF"/>
    <w:rsid w:val="005D61BA"/>
    <w:rsid w:val="006239DD"/>
    <w:rsid w:val="0062550B"/>
    <w:rsid w:val="006269AF"/>
    <w:rsid w:val="00631A6E"/>
    <w:rsid w:val="00640C9B"/>
    <w:rsid w:val="0065099A"/>
    <w:rsid w:val="00650C40"/>
    <w:rsid w:val="00652A83"/>
    <w:rsid w:val="00654C68"/>
    <w:rsid w:val="006619E7"/>
    <w:rsid w:val="00673E51"/>
    <w:rsid w:val="00686713"/>
    <w:rsid w:val="00687653"/>
    <w:rsid w:val="00690976"/>
    <w:rsid w:val="00692785"/>
    <w:rsid w:val="00696D12"/>
    <w:rsid w:val="006A16EB"/>
    <w:rsid w:val="006B08AE"/>
    <w:rsid w:val="006B6F89"/>
    <w:rsid w:val="006C1474"/>
    <w:rsid w:val="006C719E"/>
    <w:rsid w:val="006E1B78"/>
    <w:rsid w:val="006E1D8B"/>
    <w:rsid w:val="00707BEE"/>
    <w:rsid w:val="007107ED"/>
    <w:rsid w:val="007133EB"/>
    <w:rsid w:val="007222DB"/>
    <w:rsid w:val="00725259"/>
    <w:rsid w:val="007411EE"/>
    <w:rsid w:val="0074729E"/>
    <w:rsid w:val="00757DA0"/>
    <w:rsid w:val="00761428"/>
    <w:rsid w:val="00774EB8"/>
    <w:rsid w:val="007856FD"/>
    <w:rsid w:val="007903BC"/>
    <w:rsid w:val="007A3122"/>
    <w:rsid w:val="007E598C"/>
    <w:rsid w:val="007F3954"/>
    <w:rsid w:val="00820BA9"/>
    <w:rsid w:val="00823A38"/>
    <w:rsid w:val="00826935"/>
    <w:rsid w:val="00837A41"/>
    <w:rsid w:val="00843AD4"/>
    <w:rsid w:val="00854AE8"/>
    <w:rsid w:val="00857CDF"/>
    <w:rsid w:val="0087695F"/>
    <w:rsid w:val="00880B7D"/>
    <w:rsid w:val="008812A9"/>
    <w:rsid w:val="00892448"/>
    <w:rsid w:val="008A18DB"/>
    <w:rsid w:val="008A5D9E"/>
    <w:rsid w:val="008C3319"/>
    <w:rsid w:val="008C6178"/>
    <w:rsid w:val="008D0AEE"/>
    <w:rsid w:val="008E3010"/>
    <w:rsid w:val="008E6CDA"/>
    <w:rsid w:val="008E6F58"/>
    <w:rsid w:val="00907FA4"/>
    <w:rsid w:val="00914253"/>
    <w:rsid w:val="00917E93"/>
    <w:rsid w:val="00921CCC"/>
    <w:rsid w:val="009319B6"/>
    <w:rsid w:val="00935848"/>
    <w:rsid w:val="00936447"/>
    <w:rsid w:val="00947FBE"/>
    <w:rsid w:val="009530A6"/>
    <w:rsid w:val="00957805"/>
    <w:rsid w:val="00982CFB"/>
    <w:rsid w:val="00985893"/>
    <w:rsid w:val="009950A8"/>
    <w:rsid w:val="009B16F6"/>
    <w:rsid w:val="009B2B3E"/>
    <w:rsid w:val="009C1526"/>
    <w:rsid w:val="009C2509"/>
    <w:rsid w:val="009D76A0"/>
    <w:rsid w:val="009E0427"/>
    <w:rsid w:val="00A14810"/>
    <w:rsid w:val="00A167AC"/>
    <w:rsid w:val="00A220F3"/>
    <w:rsid w:val="00A32E18"/>
    <w:rsid w:val="00A60144"/>
    <w:rsid w:val="00A616FE"/>
    <w:rsid w:val="00A9447A"/>
    <w:rsid w:val="00AA4BE8"/>
    <w:rsid w:val="00AB1C42"/>
    <w:rsid w:val="00AB2C5F"/>
    <w:rsid w:val="00AB4BFD"/>
    <w:rsid w:val="00AB6614"/>
    <w:rsid w:val="00AC50B0"/>
    <w:rsid w:val="00AD64F3"/>
    <w:rsid w:val="00AE06C9"/>
    <w:rsid w:val="00AE1BC2"/>
    <w:rsid w:val="00B01535"/>
    <w:rsid w:val="00B1252E"/>
    <w:rsid w:val="00B179F8"/>
    <w:rsid w:val="00B464DF"/>
    <w:rsid w:val="00B51EF8"/>
    <w:rsid w:val="00B53866"/>
    <w:rsid w:val="00B92359"/>
    <w:rsid w:val="00BC74E0"/>
    <w:rsid w:val="00BD4C56"/>
    <w:rsid w:val="00BD595E"/>
    <w:rsid w:val="00BE41FA"/>
    <w:rsid w:val="00BF6763"/>
    <w:rsid w:val="00C25227"/>
    <w:rsid w:val="00C5262C"/>
    <w:rsid w:val="00C63327"/>
    <w:rsid w:val="00C665FF"/>
    <w:rsid w:val="00C66CFD"/>
    <w:rsid w:val="00C702A8"/>
    <w:rsid w:val="00C7764F"/>
    <w:rsid w:val="00C77B51"/>
    <w:rsid w:val="00CA7EB8"/>
    <w:rsid w:val="00CB3B90"/>
    <w:rsid w:val="00CB6BD6"/>
    <w:rsid w:val="00CB7966"/>
    <w:rsid w:val="00CC2495"/>
    <w:rsid w:val="00CC52D6"/>
    <w:rsid w:val="00CD1CFA"/>
    <w:rsid w:val="00CE5F51"/>
    <w:rsid w:val="00CE77F3"/>
    <w:rsid w:val="00CF6C90"/>
    <w:rsid w:val="00CF7C82"/>
    <w:rsid w:val="00D0328E"/>
    <w:rsid w:val="00D07E96"/>
    <w:rsid w:val="00D30D12"/>
    <w:rsid w:val="00D36C4F"/>
    <w:rsid w:val="00D521AD"/>
    <w:rsid w:val="00D6484C"/>
    <w:rsid w:val="00D802EC"/>
    <w:rsid w:val="00D90401"/>
    <w:rsid w:val="00D92470"/>
    <w:rsid w:val="00D9335D"/>
    <w:rsid w:val="00DA272A"/>
    <w:rsid w:val="00DA3C64"/>
    <w:rsid w:val="00DB2C97"/>
    <w:rsid w:val="00DD4D0A"/>
    <w:rsid w:val="00E47F31"/>
    <w:rsid w:val="00E61388"/>
    <w:rsid w:val="00E63241"/>
    <w:rsid w:val="00E70E42"/>
    <w:rsid w:val="00E76E94"/>
    <w:rsid w:val="00E834CE"/>
    <w:rsid w:val="00E94C90"/>
    <w:rsid w:val="00EA0E27"/>
    <w:rsid w:val="00EA2C76"/>
    <w:rsid w:val="00EA448F"/>
    <w:rsid w:val="00EB4767"/>
    <w:rsid w:val="00EB7900"/>
    <w:rsid w:val="00EE1D14"/>
    <w:rsid w:val="00EF2B52"/>
    <w:rsid w:val="00EF6187"/>
    <w:rsid w:val="00F00413"/>
    <w:rsid w:val="00F00F55"/>
    <w:rsid w:val="00F10565"/>
    <w:rsid w:val="00F10830"/>
    <w:rsid w:val="00F1366F"/>
    <w:rsid w:val="00F17D9D"/>
    <w:rsid w:val="00F25473"/>
    <w:rsid w:val="00F4423C"/>
    <w:rsid w:val="00F4454A"/>
    <w:rsid w:val="00F66311"/>
    <w:rsid w:val="00F754C7"/>
    <w:rsid w:val="00F8189B"/>
    <w:rsid w:val="00F839DE"/>
    <w:rsid w:val="00F85B67"/>
    <w:rsid w:val="00FA0B9F"/>
    <w:rsid w:val="00FA3CD8"/>
    <w:rsid w:val="00FA44A4"/>
    <w:rsid w:val="00FB1BDA"/>
    <w:rsid w:val="00FD2109"/>
    <w:rsid w:val="00FD3F28"/>
    <w:rsid w:val="00FE1B2C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3543"/>
  <w15:docId w15:val="{79E392E7-CE20-4CAF-B450-8C81127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8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4C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94C90"/>
    <w:pPr>
      <w:spacing w:after="0" w:line="240" w:lineRule="auto"/>
    </w:pPr>
    <w:rPr>
      <w:rFonts w:eastAsiaTheme="majorEastAsia"/>
      <w:szCs w:val="20"/>
    </w:rPr>
  </w:style>
  <w:style w:type="character" w:styleId="Hyperlink">
    <w:name w:val="Hyperlink"/>
    <w:basedOn w:val="DefaultParagraphFont"/>
    <w:uiPriority w:val="99"/>
    <w:unhideWhenUsed/>
    <w:rsid w:val="00D93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E0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0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F073E"/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A9">
    <w:name w:val="A9"/>
    <w:uiPriority w:val="99"/>
    <w:rsid w:val="00A167AC"/>
    <w:rPr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2" ma:contentTypeDescription="Stvaranje novog dokumenta." ma:contentTypeScope="" ma:versionID="47f45d2f945b3f6cbb07dd195d132271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314944cb8cd0c5eae3f43f77fc109379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5223E-9802-453C-B19A-469E2E45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6739A-0EED-40B5-97CE-869590151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0D7EE-D4B9-42FB-81DD-DAF0A5CB7D5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b07ae3c5-d37f-4d18-a921-7c5c165930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Tolj</dc:creator>
  <cp:keywords/>
  <dc:description/>
  <cp:lastModifiedBy>Srđana Ferić</cp:lastModifiedBy>
  <cp:revision>8</cp:revision>
  <cp:lastPrinted>2024-01-29T07:47:00Z</cp:lastPrinted>
  <dcterms:created xsi:type="dcterms:W3CDTF">2024-01-29T07:52:00Z</dcterms:created>
  <dcterms:modified xsi:type="dcterms:W3CDTF">2024-02-06T07:26:00Z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