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050D" w14:textId="77777777" w:rsidR="009B04CB" w:rsidRDefault="009B04CB"/>
    <w:tbl>
      <w:tblPr>
        <w:tblpPr w:leftFromText="180" w:rightFromText="180" w:vertAnchor="page" w:horzAnchor="margin" w:tblpX="-10" w:tblpY="30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345"/>
      </w:tblGrid>
      <w:tr w:rsidR="009B04CB" w:rsidRPr="00A03FA5" w14:paraId="2355B2F5" w14:textId="77777777" w:rsidTr="00F902F8">
        <w:trPr>
          <w:trHeight w:hRule="exact" w:val="578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76A7EDAB" w14:textId="53E9AC58" w:rsidR="009B04CB" w:rsidRPr="0007218C" w:rsidRDefault="00F902F8" w:rsidP="00F902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>P</w:t>
            </w:r>
            <w:r w:rsidR="009B04CB" w:rsidRPr="00327E1B">
              <w:rPr>
                <w:rFonts w:ascii="Candara" w:hAnsi="Candara" w:cs="Arial"/>
                <w:b/>
                <w:sz w:val="28"/>
                <w:szCs w:val="28"/>
              </w:rPr>
              <w:t>RIJAVA ZA UPIS</w:t>
            </w:r>
          </w:p>
        </w:tc>
      </w:tr>
      <w:tr w:rsidR="009B04CB" w:rsidRPr="00A03FA5" w14:paraId="2486ED14" w14:textId="77777777" w:rsidTr="00806376">
        <w:trPr>
          <w:trHeight w:hRule="exact" w:val="454"/>
        </w:trPr>
        <w:tc>
          <w:tcPr>
            <w:tcW w:w="9356" w:type="dxa"/>
            <w:gridSpan w:val="2"/>
            <w:shd w:val="clear" w:color="auto" w:fill="C0ECCD"/>
            <w:vAlign w:val="center"/>
          </w:tcPr>
          <w:p w14:paraId="29BF21F8" w14:textId="381109C9" w:rsidR="009B04CB" w:rsidRPr="0007218C" w:rsidRDefault="009B04CB" w:rsidP="005655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741E4C4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 i prezime: </w:t>
            </w:r>
          </w:p>
        </w:tc>
        <w:tc>
          <w:tcPr>
            <w:tcW w:w="7345" w:type="dxa"/>
            <w:vAlign w:val="center"/>
          </w:tcPr>
          <w:p w14:paraId="65F21E8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64CD4A08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Ime oca/majke: </w:t>
            </w:r>
          </w:p>
        </w:tc>
        <w:tc>
          <w:tcPr>
            <w:tcW w:w="7345" w:type="dxa"/>
            <w:vAlign w:val="center"/>
          </w:tcPr>
          <w:p w14:paraId="329E141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0D930164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Datum rođenja:</w:t>
            </w:r>
          </w:p>
        </w:tc>
        <w:tc>
          <w:tcPr>
            <w:tcW w:w="7345" w:type="dxa"/>
            <w:vAlign w:val="center"/>
          </w:tcPr>
          <w:p w14:paraId="5BA92262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EECD121" w14:textId="77777777" w:rsidR="009B04CB" w:rsidRPr="00F902F8" w:rsidRDefault="009B04C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Mjesto, općina i država rođenja:</w:t>
            </w:r>
          </w:p>
        </w:tc>
        <w:tc>
          <w:tcPr>
            <w:tcW w:w="7345" w:type="dxa"/>
            <w:vAlign w:val="center"/>
          </w:tcPr>
          <w:p w14:paraId="1E1FA606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56C5D511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Adresa stanovanja:</w:t>
            </w:r>
          </w:p>
        </w:tc>
        <w:tc>
          <w:tcPr>
            <w:tcW w:w="7345" w:type="dxa"/>
            <w:vAlign w:val="center"/>
          </w:tcPr>
          <w:p w14:paraId="7E8BD147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772C6E1B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  <w:t>OIB:</w:t>
            </w:r>
          </w:p>
        </w:tc>
        <w:tc>
          <w:tcPr>
            <w:tcW w:w="7345" w:type="dxa"/>
            <w:vAlign w:val="center"/>
          </w:tcPr>
          <w:p w14:paraId="7E890A53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AE01E9" w14:textId="77777777" w:rsidR="009B04CB" w:rsidRPr="00F902F8" w:rsidRDefault="009B04CB" w:rsidP="005655F3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GB"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Telefon ili mobitel: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6F8C17D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806376">
        <w:trPr>
          <w:trHeight w:val="567"/>
        </w:trPr>
        <w:tc>
          <w:tcPr>
            <w:tcW w:w="2011" w:type="dxa"/>
            <w:shd w:val="clear" w:color="auto" w:fill="C0ECCD"/>
            <w:vAlign w:val="center"/>
          </w:tcPr>
          <w:p w14:paraId="359C076A" w14:textId="77777777" w:rsidR="009B04CB" w:rsidRPr="00F902F8" w:rsidRDefault="009B04CB" w:rsidP="005655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E-mail adresa:</w:t>
            </w:r>
          </w:p>
        </w:tc>
        <w:tc>
          <w:tcPr>
            <w:tcW w:w="7345" w:type="dxa"/>
            <w:vAlign w:val="center"/>
          </w:tcPr>
          <w:p w14:paraId="3DD538D0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806376">
        <w:trPr>
          <w:trHeight w:val="70"/>
        </w:trPr>
        <w:tc>
          <w:tcPr>
            <w:tcW w:w="2011" w:type="dxa"/>
            <w:shd w:val="clear" w:color="auto" w:fill="C0ECCD"/>
            <w:vAlign w:val="center"/>
          </w:tcPr>
          <w:p w14:paraId="3F0107F7" w14:textId="7E56B035" w:rsidR="009B04CB" w:rsidRPr="00F902F8" w:rsidRDefault="009B04CB" w:rsidP="005655F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i adresa </w:t>
            </w:r>
            <w:r w:rsidR="00491496"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F902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nstitucije zaposlenja: </w:t>
            </w:r>
          </w:p>
        </w:tc>
        <w:tc>
          <w:tcPr>
            <w:tcW w:w="7345" w:type="dxa"/>
            <w:vAlign w:val="center"/>
          </w:tcPr>
          <w:p w14:paraId="259B6101" w14:textId="77777777" w:rsidR="009B04CB" w:rsidRPr="00A03FA5" w:rsidRDefault="009B04CB" w:rsidP="005655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8F72954" w:rsidR="00327E1B" w:rsidRDefault="00327E1B" w:rsidP="006F276C">
      <w:pPr>
        <w:jc w:val="center"/>
        <w:rPr>
          <w:rFonts w:ascii="Candara" w:hAnsi="Candara" w:cs="Arial"/>
          <w:b/>
        </w:rPr>
      </w:pPr>
    </w:p>
    <w:p w14:paraId="56FB1950" w14:textId="77777777" w:rsidR="005655F3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ndara" w:hAnsi="Candara" w:cs="Arial"/>
          <w:b/>
        </w:rPr>
        <w:tab/>
      </w:r>
      <w:bookmarkStart w:id="0" w:name="_Hlk165903971"/>
      <w:r>
        <w:rPr>
          <w:rFonts w:ascii="Calibri" w:hAnsi="Calibri" w:cs="Calibri"/>
          <w:b/>
          <w:sz w:val="28"/>
          <w:szCs w:val="28"/>
        </w:rPr>
        <w:t>NATJEČAJNOM POVJERENSTVU</w:t>
      </w:r>
    </w:p>
    <w:p w14:paraId="7A06F258" w14:textId="778C0377" w:rsidR="005655F3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  <w:r w:rsidRPr="00357484">
        <w:rPr>
          <w:rFonts w:ascii="Calibri" w:hAnsi="Calibri" w:cs="Calibri"/>
          <w:b/>
          <w:sz w:val="28"/>
          <w:szCs w:val="28"/>
        </w:rPr>
        <w:t>DOKTORSKOG STUDIJA BIOFIZIKA</w:t>
      </w:r>
    </w:p>
    <w:bookmarkEnd w:id="0"/>
    <w:p w14:paraId="516DE2D7" w14:textId="77777777" w:rsidR="005655F3" w:rsidRPr="00C06A6A" w:rsidRDefault="005655F3" w:rsidP="005655F3">
      <w:pPr>
        <w:jc w:val="right"/>
        <w:rPr>
          <w:rFonts w:ascii="Calibri" w:hAnsi="Calibri" w:cs="Calibri"/>
          <w:b/>
          <w:sz w:val="28"/>
          <w:szCs w:val="28"/>
        </w:rPr>
      </w:pPr>
    </w:p>
    <w:p w14:paraId="3CF96CE2" w14:textId="5519B9D6" w:rsidR="005655F3" w:rsidRDefault="005655F3" w:rsidP="005655F3">
      <w:pPr>
        <w:tabs>
          <w:tab w:val="left" w:pos="7935"/>
        </w:tabs>
        <w:jc w:val="left"/>
        <w:rPr>
          <w:rFonts w:ascii="Candara" w:hAnsi="Candara" w:cs="Arial"/>
          <w:b/>
        </w:rPr>
      </w:pP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132E72E8" w:rsidR="0094322E" w:rsidRPr="00F902F8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</w:rPr>
      </w:pPr>
      <w:r w:rsidRPr="00F902F8">
        <w:rPr>
          <w:rFonts w:asciiTheme="minorHAnsi" w:hAnsiTheme="minorHAnsi" w:cstheme="minorHAnsi"/>
        </w:rPr>
        <w:t>P</w:t>
      </w:r>
      <w:r w:rsidR="0094322E" w:rsidRPr="00F902F8">
        <w:rPr>
          <w:rFonts w:asciiTheme="minorHAnsi" w:hAnsiTheme="minorHAnsi" w:cstheme="minorHAnsi"/>
        </w:rPr>
        <w:t xml:space="preserve">rijavljujem se </w:t>
      </w:r>
      <w:r w:rsidRPr="00F902F8">
        <w:rPr>
          <w:rFonts w:asciiTheme="minorHAnsi" w:hAnsiTheme="minorHAnsi" w:cstheme="minorHAnsi"/>
        </w:rPr>
        <w:t xml:space="preserve">za upis u </w:t>
      </w:r>
      <w:r w:rsidR="008369F7" w:rsidRPr="00F902F8">
        <w:rPr>
          <w:rFonts w:asciiTheme="minorHAnsi" w:hAnsiTheme="minorHAnsi" w:cstheme="minorHAnsi"/>
          <w:b/>
        </w:rPr>
        <w:t>1</w:t>
      </w:r>
      <w:r w:rsidRPr="00F902F8">
        <w:rPr>
          <w:rFonts w:asciiTheme="minorHAnsi" w:hAnsiTheme="minorHAnsi" w:cstheme="minorHAnsi"/>
          <w:b/>
        </w:rPr>
        <w:t xml:space="preserve">. godinu </w:t>
      </w:r>
      <w:r w:rsidR="00AF1DD0">
        <w:rPr>
          <w:rFonts w:asciiTheme="minorHAnsi" w:hAnsiTheme="minorHAnsi" w:cstheme="minorHAnsi"/>
          <w:b/>
        </w:rPr>
        <w:t>d</w:t>
      </w:r>
      <w:r w:rsidR="00F902F8" w:rsidRPr="00F902F8">
        <w:rPr>
          <w:rFonts w:asciiTheme="minorHAnsi" w:hAnsiTheme="minorHAnsi" w:cstheme="minorHAnsi"/>
          <w:b/>
        </w:rPr>
        <w:t>oktorskog studija</w:t>
      </w:r>
      <w:r w:rsidR="0094322E" w:rsidRPr="00F902F8">
        <w:rPr>
          <w:rFonts w:asciiTheme="minorHAnsi" w:hAnsiTheme="minorHAnsi" w:cstheme="minorHAnsi"/>
          <w:b/>
        </w:rPr>
        <w:t xml:space="preserve"> </w:t>
      </w:r>
      <w:r w:rsidR="005655F3" w:rsidRPr="00F902F8">
        <w:rPr>
          <w:rFonts w:asciiTheme="minorHAnsi" w:hAnsiTheme="minorHAnsi" w:cstheme="minorHAnsi"/>
          <w:b/>
        </w:rPr>
        <w:t>B</w:t>
      </w:r>
      <w:r w:rsidR="00F902F8" w:rsidRPr="00F902F8">
        <w:rPr>
          <w:rFonts w:asciiTheme="minorHAnsi" w:hAnsiTheme="minorHAnsi" w:cstheme="minorHAnsi"/>
          <w:b/>
        </w:rPr>
        <w:t>iofizika</w:t>
      </w:r>
      <w:r w:rsidR="0094322E" w:rsidRPr="00F902F8">
        <w:rPr>
          <w:rFonts w:asciiTheme="minorHAnsi" w:hAnsiTheme="minorHAnsi" w:cstheme="minorHAnsi"/>
          <w:b/>
        </w:rPr>
        <w:t xml:space="preserve"> </w:t>
      </w:r>
      <w:r w:rsidR="0094322E" w:rsidRPr="00F902F8">
        <w:rPr>
          <w:rFonts w:asciiTheme="minorHAnsi" w:hAnsiTheme="minorHAnsi" w:cstheme="minorHAnsi"/>
        </w:rPr>
        <w:t xml:space="preserve">u akademskoj godini </w:t>
      </w:r>
      <w:r w:rsidR="000B7138" w:rsidRPr="00F902F8">
        <w:rPr>
          <w:rFonts w:asciiTheme="minorHAnsi" w:hAnsiTheme="minorHAnsi" w:cstheme="minorHAnsi"/>
          <w:b/>
        </w:rPr>
        <w:t>202</w:t>
      </w:r>
      <w:r w:rsidR="00AF1DD0">
        <w:rPr>
          <w:rFonts w:asciiTheme="minorHAnsi" w:hAnsiTheme="minorHAnsi" w:cstheme="minorHAnsi"/>
          <w:b/>
        </w:rPr>
        <w:t>5</w:t>
      </w:r>
      <w:r w:rsidR="008369F7" w:rsidRPr="00F902F8">
        <w:rPr>
          <w:rFonts w:asciiTheme="minorHAnsi" w:hAnsiTheme="minorHAnsi" w:cstheme="minorHAnsi"/>
          <w:b/>
        </w:rPr>
        <w:t>./202</w:t>
      </w:r>
      <w:r w:rsidR="00AF1DD0">
        <w:rPr>
          <w:rFonts w:asciiTheme="minorHAnsi" w:hAnsiTheme="minorHAnsi" w:cstheme="minorHAnsi"/>
          <w:b/>
        </w:rPr>
        <w:t>6</w:t>
      </w:r>
      <w:r w:rsidR="006311A5" w:rsidRPr="00F902F8">
        <w:rPr>
          <w:rFonts w:asciiTheme="minorHAnsi" w:hAnsiTheme="minorHAnsi" w:cstheme="minorHAnsi"/>
          <w:b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301D9C01" w:rsidR="00327E1B" w:rsidRPr="00F902F8" w:rsidRDefault="00F902F8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lang w:eastAsia="en-US"/>
        </w:rPr>
      </w:pPr>
      <w:r w:rsidRPr="00F902F8">
        <w:rPr>
          <w:rFonts w:asciiTheme="minorHAnsi" w:hAnsiTheme="minorHAnsi" w:cstheme="minorHAnsi"/>
          <w:b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2"/>
        <w:gridCol w:w="1768"/>
        <w:gridCol w:w="2158"/>
        <w:gridCol w:w="2874"/>
      </w:tblGrid>
      <w:tr w:rsidR="006A0969" w:rsidRPr="00F902F8" w14:paraId="32154A81" w14:textId="77777777" w:rsidTr="0080637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A8E3407" w14:textId="77777777" w:rsidR="006A0969" w:rsidRPr="00F902F8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Institucij</w:t>
            </w:r>
            <w:r w:rsidR="006C724D"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6C6EEC06" w14:textId="77777777" w:rsidR="006A0969" w:rsidRPr="00F902F8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6618934" w14:textId="77777777" w:rsidR="006A0969" w:rsidRPr="00F902F8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6D986CE" w14:textId="77777777" w:rsidR="006A0969" w:rsidRPr="00F902F8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A7202A8" w14:textId="77777777" w:rsidR="00F902F8" w:rsidRDefault="00F902F8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70FF543" w14:textId="77777777" w:rsidR="00F902F8" w:rsidRPr="00F902F8" w:rsidRDefault="00F902F8" w:rsidP="00F902F8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 w:cstheme="minorHAnsi"/>
          <w:b/>
          <w:lang w:eastAsia="en-US"/>
        </w:rPr>
      </w:pPr>
      <w:r w:rsidRPr="00F902F8">
        <w:rPr>
          <w:rFonts w:asciiTheme="minorHAnsi" w:hAnsiTheme="minorHAnsi" w:cstheme="minorHAnsi"/>
          <w:b/>
          <w:lang w:eastAsia="en-US"/>
        </w:rPr>
        <w:t>FINANCIJSKI PLAN DOKTORSKOG ISTRAŽIVANJA</w:t>
      </w:r>
    </w:p>
    <w:p w14:paraId="3E7290C2" w14:textId="3FBF8411" w:rsidR="008369F7" w:rsidRPr="00F902F8" w:rsidRDefault="008369F7" w:rsidP="00F902F8">
      <w:pPr>
        <w:pBdr>
          <w:bottom w:val="single" w:sz="12" w:space="1" w:color="auto"/>
        </w:pBdr>
        <w:spacing w:after="240" w:line="276" w:lineRule="auto"/>
        <w:jc w:val="left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F902F8">
        <w:rPr>
          <w:rFonts w:asciiTheme="minorHAnsi" w:hAnsiTheme="minorHAnsi" w:cstheme="minorHAnsi"/>
          <w:i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976"/>
        <w:gridCol w:w="1956"/>
        <w:gridCol w:w="2885"/>
      </w:tblGrid>
      <w:tr w:rsidR="00F902F8" w:rsidRPr="00F902F8" w14:paraId="45DE2AF8" w14:textId="77777777" w:rsidTr="00F902F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ECCD"/>
          </w:tcPr>
          <w:p w14:paraId="2A69015B" w14:textId="77777777" w:rsid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Izvor financiranja </w:t>
            </w:r>
          </w:p>
          <w:p w14:paraId="4C282696" w14:textId="5149A3DD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doktorskog istraživanja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3B5D269A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7F9EC12D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0865D662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02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Samo financiranje</w:t>
            </w:r>
          </w:p>
        </w:tc>
      </w:tr>
      <w:tr w:rsidR="00F902F8" w:rsidRPr="00F902F8" w14:paraId="12C7E7CB" w14:textId="77777777" w:rsidTr="00F902F8">
        <w:trPr>
          <w:trHeight w:val="57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CCD"/>
          </w:tcPr>
          <w:p w14:paraId="1DE2E326" w14:textId="6879F0BC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F902F8" w:rsidRPr="00F902F8" w:rsidRDefault="00F902F8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013190F2" w:rsidR="000171FF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5924E95" w14:textId="38DD8C96" w:rsidR="00AF1DD0" w:rsidRDefault="00AF1DD0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6672F5C" w14:textId="5F90A03B" w:rsidR="00AF1DD0" w:rsidRDefault="00AF1DD0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A5FE008" w14:textId="5B22829F" w:rsidR="00AF1DD0" w:rsidRDefault="00AF1DD0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5FA074B" w14:textId="77777777" w:rsidR="00AF1DD0" w:rsidRPr="00A03FA5" w:rsidRDefault="00AF1DD0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DF1442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DF1442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6DC6BC34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 xml:space="preserve">stručni životopis, </w:t>
      </w:r>
    </w:p>
    <w:p w14:paraId="7C2F021C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potvrdu (diplomu) o završenom sveučilišnom diplomskom studiju fizike, kemije, biologije ili srodnih disciplina,</w:t>
      </w:r>
    </w:p>
    <w:p w14:paraId="3270E9AE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potvrdu (diplomu) o završenom sveučilišnom diplomskom studiju matematike; studiju iz područja tehničkih, biotehničkih znanosti ili iz područja biomedicine i zdravstva za uvjetni upis,</w:t>
      </w:r>
    </w:p>
    <w:p w14:paraId="30C17547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službeni prijepis ocjena s izračunatim prosjekom završenog studija koji u pravilu treba biti veći od 4.0,</w:t>
      </w:r>
    </w:p>
    <w:p w14:paraId="08BD000F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 xml:space="preserve">ovjereni </w:t>
      </w:r>
      <w:proofErr w:type="spellStart"/>
      <w:r w:rsidRPr="00AF1DD0">
        <w:rPr>
          <w:rFonts w:asciiTheme="minorHAnsi" w:hAnsiTheme="minorHAnsi"/>
          <w:sz w:val="22"/>
          <w:szCs w:val="22"/>
        </w:rPr>
        <w:t>preslik</w:t>
      </w:r>
      <w:proofErr w:type="spellEnd"/>
      <w:r w:rsidRPr="00AF1DD0">
        <w:rPr>
          <w:rFonts w:asciiTheme="minorHAnsi" w:hAnsiTheme="minorHAnsi"/>
          <w:sz w:val="22"/>
          <w:szCs w:val="22"/>
        </w:rPr>
        <w:t xml:space="preserve"> domovnice ili dokaz o državljanstvu,</w:t>
      </w:r>
    </w:p>
    <w:p w14:paraId="55B7FC11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motivacijsko pismo upisa na doktorski studij Biofizika, znanstveno-istraživačkom interesu te okvirnim planovima za budućnost (do dvije kartice teksta),</w:t>
      </w:r>
    </w:p>
    <w:p w14:paraId="0E4DEFFF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 xml:space="preserve">obrazac </w:t>
      </w:r>
      <w:r w:rsidRPr="00AF1DD0">
        <w:rPr>
          <w:rFonts w:asciiTheme="minorHAnsi" w:hAnsiTheme="minorHAnsi"/>
          <w:b/>
          <w:sz w:val="22"/>
          <w:szCs w:val="22"/>
          <w:u w:val="single"/>
        </w:rPr>
        <w:t>DS-02 – Preporuka mentora</w:t>
      </w:r>
      <w:r w:rsidRPr="00AF1DD0">
        <w:rPr>
          <w:rFonts w:asciiTheme="minorHAnsi" w:hAnsiTheme="minorHAnsi"/>
          <w:sz w:val="22"/>
          <w:szCs w:val="22"/>
        </w:rPr>
        <w:t xml:space="preserve"> i obrazac </w:t>
      </w:r>
      <w:r w:rsidRPr="00AF1DD0">
        <w:rPr>
          <w:rFonts w:asciiTheme="minorHAnsi" w:hAnsiTheme="minorHAnsi"/>
          <w:b/>
          <w:sz w:val="22"/>
          <w:szCs w:val="22"/>
          <w:u w:val="single"/>
        </w:rPr>
        <w:t>DS-03 – Preporuka komentora</w:t>
      </w:r>
      <w:r w:rsidRPr="00AF1DD0">
        <w:rPr>
          <w:rFonts w:asciiTheme="minorHAnsi" w:hAnsiTheme="minorHAnsi"/>
          <w:sz w:val="22"/>
          <w:szCs w:val="22"/>
        </w:rPr>
        <w:t>, s izjavom o osiguranim sredstvima za znanstvena istraživanja doktoranda i drugih potrebnih troškova u okviru doktorskog studija,</w:t>
      </w:r>
    </w:p>
    <w:p w14:paraId="5EFCB89D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dodatne preporuke dvaju uglednih sveučilišnih profesora visokog učilišta na kojem su pristupnici diplomirali ili znanstvenika s kojima su surađivali,</w:t>
      </w:r>
    </w:p>
    <w:p w14:paraId="20435AF8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 xml:space="preserve">obrazac </w:t>
      </w:r>
      <w:r w:rsidRPr="00AF1DD0">
        <w:rPr>
          <w:rFonts w:asciiTheme="minorHAnsi" w:hAnsiTheme="minorHAnsi"/>
          <w:b/>
          <w:sz w:val="22"/>
          <w:szCs w:val="22"/>
          <w:u w:val="single"/>
        </w:rPr>
        <w:t>DS-04 – Prijedlog znanstvenog istraživanja</w:t>
      </w:r>
      <w:r w:rsidRPr="00AF1DD0">
        <w:rPr>
          <w:rFonts w:asciiTheme="minorHAnsi" w:hAnsiTheme="minorHAnsi"/>
          <w:sz w:val="22"/>
          <w:szCs w:val="22"/>
        </w:rPr>
        <w:t xml:space="preserve">, izrađen zajedno s potencijalnim mentorom i </w:t>
      </w:r>
      <w:proofErr w:type="spellStart"/>
      <w:r w:rsidRPr="00AF1DD0">
        <w:rPr>
          <w:rFonts w:asciiTheme="minorHAnsi" w:hAnsiTheme="minorHAnsi"/>
          <w:sz w:val="22"/>
          <w:szCs w:val="22"/>
        </w:rPr>
        <w:t>komentorom</w:t>
      </w:r>
      <w:proofErr w:type="spellEnd"/>
      <w:r w:rsidRPr="00AF1DD0">
        <w:rPr>
          <w:rFonts w:asciiTheme="minorHAnsi" w:hAnsiTheme="minorHAnsi"/>
          <w:sz w:val="22"/>
          <w:szCs w:val="22"/>
        </w:rPr>
        <w:t>,</w:t>
      </w:r>
    </w:p>
    <w:p w14:paraId="5305A034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>pokazatelj o aktivnom vladanju engleskim jezikom, odgovarajućom potvrdom (ne starijom od dvije godine) ili u razgovoru s natječajnim povjerenstvom,</w:t>
      </w:r>
    </w:p>
    <w:p w14:paraId="19DFC901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/>
          <w:sz w:val="22"/>
          <w:szCs w:val="22"/>
        </w:rPr>
        <w:t xml:space="preserve">podatke o nagradama tijekom studija i objavljene znanstvene radove i/ili sažetke </w:t>
      </w:r>
      <w:proofErr w:type="spellStart"/>
      <w:r w:rsidRPr="00AF1DD0">
        <w:rPr>
          <w:rFonts w:asciiTheme="minorHAnsi" w:hAnsiTheme="minorHAnsi"/>
          <w:sz w:val="22"/>
          <w:szCs w:val="22"/>
        </w:rPr>
        <w:t>postera</w:t>
      </w:r>
      <w:proofErr w:type="spellEnd"/>
      <w:r w:rsidRPr="00AF1DD0">
        <w:rPr>
          <w:rFonts w:asciiTheme="minorHAnsi" w:hAnsiTheme="minorHAnsi"/>
          <w:sz w:val="22"/>
          <w:szCs w:val="22"/>
        </w:rPr>
        <w:t>/predavanja  na  konferencijama (ukoliko postoje),</w:t>
      </w:r>
    </w:p>
    <w:p w14:paraId="392EE43C" w14:textId="77777777" w:rsidR="00096F51" w:rsidRPr="00AF1DD0" w:rsidRDefault="00096F51" w:rsidP="00096F51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AF1DD0">
        <w:rPr>
          <w:rFonts w:asciiTheme="minorHAnsi" w:hAnsiTheme="minorHAnsi" w:cs="TimesNewRoman"/>
          <w:sz w:val="22"/>
          <w:szCs w:val="22"/>
        </w:rPr>
        <w:t>za uvjetni upis, pristupnici prilažu dokumente kojima dokazuju stečene kompetencije kroz formalno, neformalno ili informalno učenje,</w:t>
      </w:r>
    </w:p>
    <w:p w14:paraId="56F6A677" w14:textId="77777777" w:rsidR="00096F51" w:rsidRPr="00AF1DD0" w:rsidRDefault="00096F51" w:rsidP="00096F5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F1DD0">
        <w:rPr>
          <w:rFonts w:asciiTheme="minorHAnsi" w:hAnsiTheme="minorHAnsi" w:cstheme="minorHAnsi"/>
          <w:sz w:val="22"/>
          <w:szCs w:val="22"/>
        </w:rPr>
        <w:t>pristupnici koji su studij završili u inozemstvu, dužni su dostaviti i Rješenje o priznavanju inozemne visokoškolske kvalifikacije, nakon postupka koji se pokreće na Sveučilištu u Splitu (</w:t>
      </w:r>
      <w:hyperlink r:id="rId8" w:tgtFrame="_blank" w:history="1">
        <w:r w:rsidRPr="00AF1DD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Zahtjev</w:t>
        </w:r>
      </w:hyperlink>
      <w:r w:rsidRPr="00AF1DD0">
        <w:rPr>
          <w:rFonts w:asciiTheme="minorHAnsi" w:hAnsiTheme="minorHAnsi" w:cstheme="minorHAnsi"/>
          <w:sz w:val="22"/>
          <w:szCs w:val="22"/>
        </w:rPr>
        <w:t> i dokumentaciju je potrebno dostaviti na adresu: Sveučilište u Splitu, Ruđera Boškovića 31, 21000 Split).</w:t>
      </w:r>
    </w:p>
    <w:p w14:paraId="11E68273" w14:textId="328044FA" w:rsidR="00D31C97" w:rsidRPr="00F902F8" w:rsidRDefault="00F902F8" w:rsidP="00F902F8">
      <w:pPr>
        <w:tabs>
          <w:tab w:val="num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F902F8">
        <w:rPr>
          <w:rFonts w:asciiTheme="minorHAnsi" w:hAnsiTheme="minorHAnsi" w:cstheme="minorHAnsi"/>
          <w:b/>
          <w:sz w:val="22"/>
          <w:szCs w:val="22"/>
        </w:rPr>
        <w:t>Napomena:</w:t>
      </w:r>
    </w:p>
    <w:p w14:paraId="4603F024" w14:textId="490C4AF6" w:rsidR="00DF0129" w:rsidRPr="00724CD5" w:rsidRDefault="00AF1DD0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 w:rsidRPr="00AF1DD0">
        <w:rPr>
          <w:rFonts w:asciiTheme="minorHAnsi" w:hAnsiTheme="minorHAnsi" w:cstheme="minorHAnsi"/>
          <w:sz w:val="22"/>
          <w:szCs w:val="22"/>
        </w:rPr>
        <w:t>Prijavom na natječaj pristupnici su suglasni da Prirodoslovno-matematički fakultet u Splitu može prikupljati, koristiti i dalje obrađivati njihove osobne podatke u svrhu provedbe natječajnog postupka, a sukladno propisima koji uređuju zaštitu osobnih podataka.</w:t>
      </w:r>
      <w:r w:rsidR="00DF0129"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51B552DB" w:rsidR="00DF0129" w:rsidRPr="00327E1B" w:rsidRDefault="004432D0" w:rsidP="006F276C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_______________________</w:t>
      </w:r>
    </w:p>
    <w:p w14:paraId="2257BDEA" w14:textId="054C14EA" w:rsidR="0094322E" w:rsidRPr="002A5D9F" w:rsidRDefault="004432D0" w:rsidP="006F2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Mjesto, datum </w:t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  <w:bookmarkStart w:id="1" w:name="_GoBack"/>
      <w:bookmarkEnd w:id="1"/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3D03FA8" w14:textId="73F6B9E9" w:rsidR="00724CD5" w:rsidRPr="00724CD5" w:rsidRDefault="003C52DD" w:rsidP="00724CD5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17270FA3" w14:textId="5DC99695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  <w:r w:rsidR="001615B9">
        <w:rPr>
          <w:rFonts w:asciiTheme="minorHAnsi" w:hAnsiTheme="minorHAnsi" w:cstheme="minorHAnsi"/>
          <w:sz w:val="22"/>
          <w:szCs w:val="22"/>
        </w:rPr>
        <w:t xml:space="preserve"> kandidata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5655F3">
      <w:headerReference w:type="default" r:id="rId9"/>
      <w:footerReference w:type="default" r:id="rId10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3F10" w14:textId="77777777" w:rsidR="00344742" w:rsidRDefault="00344742" w:rsidP="007A14CF">
      <w:r>
        <w:separator/>
      </w:r>
    </w:p>
  </w:endnote>
  <w:endnote w:type="continuationSeparator" w:id="0">
    <w:p w14:paraId="1AA46D7C" w14:textId="77777777" w:rsidR="00344742" w:rsidRDefault="00344742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184" w14:textId="45F5E153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BA4790">
      <w:rPr>
        <w:rFonts w:ascii="Calibri" w:hAnsi="Calibri"/>
        <w:sz w:val="18"/>
        <w:szCs w:val="18"/>
      </w:rPr>
      <w:t>DS-01</w:t>
    </w:r>
    <w:r>
      <w:rPr>
        <w:rFonts w:ascii="Calibri" w:hAnsi="Calibri"/>
        <w:sz w:val="18"/>
        <w:szCs w:val="18"/>
      </w:rPr>
      <w:t xml:space="preserve"> </w:t>
    </w:r>
    <w:r w:rsidR="001615B9">
      <w:rPr>
        <w:rFonts w:ascii="Calibri" w:hAnsi="Calibri"/>
        <w:sz w:val="18"/>
        <w:szCs w:val="18"/>
      </w:rPr>
      <w:t xml:space="preserve"> – </w:t>
    </w:r>
    <w:r w:rsidR="00BA4790">
      <w:rPr>
        <w:rFonts w:ascii="Calibri" w:hAnsi="Calibri"/>
        <w:sz w:val="18"/>
        <w:szCs w:val="18"/>
      </w:rPr>
      <w:t>Prijava na natječaj</w:t>
    </w:r>
  </w:p>
  <w:p w14:paraId="63C03BB9" w14:textId="3C366D0F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A07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  <w:r w:rsidR="001615B9">
      <w:rPr>
        <w:rFonts w:ascii="Calibri" w:hAnsi="Calibri"/>
        <w:noProof/>
        <w:sz w:val="18"/>
        <w:szCs w:val="18"/>
      </w:rPr>
      <w:t>/2</w:t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67A54" w14:textId="77777777" w:rsidR="00344742" w:rsidRDefault="00344742" w:rsidP="007A14CF">
      <w:r>
        <w:separator/>
      </w:r>
    </w:p>
  </w:footnote>
  <w:footnote w:type="continuationSeparator" w:id="0">
    <w:p w14:paraId="44299BE8" w14:textId="77777777" w:rsidR="00344742" w:rsidRDefault="00344742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BDF" w14:textId="0DCFA649" w:rsidR="00DC72D5" w:rsidRDefault="005655F3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DC4F1A">
      <w:rPr>
        <w:noProof/>
      </w:rPr>
      <w:drawing>
        <wp:anchor distT="0" distB="0" distL="114300" distR="114300" simplePos="0" relativeHeight="251659264" behindDoc="1" locked="0" layoutInCell="1" allowOverlap="1" wp14:anchorId="17E0D0B7" wp14:editId="7EC37CAF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2712939" cy="836971"/>
          <wp:effectExtent l="0" t="0" r="0" b="1270"/>
          <wp:wrapSquare wrapText="bothSides"/>
          <wp:docPr id="10" name="Picture 10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FAE7E" w14:textId="63214136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96F5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615B9"/>
    <w:rsid w:val="001710DB"/>
    <w:rsid w:val="00171FDD"/>
    <w:rsid w:val="00173736"/>
    <w:rsid w:val="0019417D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17560"/>
    <w:rsid w:val="003237C5"/>
    <w:rsid w:val="00327E1B"/>
    <w:rsid w:val="003348BA"/>
    <w:rsid w:val="003445FF"/>
    <w:rsid w:val="00344742"/>
    <w:rsid w:val="00360C54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2D0"/>
    <w:rsid w:val="00443B5A"/>
    <w:rsid w:val="004618E4"/>
    <w:rsid w:val="00491496"/>
    <w:rsid w:val="00495B9D"/>
    <w:rsid w:val="004A4FE3"/>
    <w:rsid w:val="004A5707"/>
    <w:rsid w:val="004A62CD"/>
    <w:rsid w:val="004C251B"/>
    <w:rsid w:val="004D4D59"/>
    <w:rsid w:val="004E78BC"/>
    <w:rsid w:val="004F05B7"/>
    <w:rsid w:val="005147A6"/>
    <w:rsid w:val="005343C6"/>
    <w:rsid w:val="00547609"/>
    <w:rsid w:val="00553574"/>
    <w:rsid w:val="00555415"/>
    <w:rsid w:val="00561832"/>
    <w:rsid w:val="005655F3"/>
    <w:rsid w:val="00567447"/>
    <w:rsid w:val="00573DE1"/>
    <w:rsid w:val="0057509C"/>
    <w:rsid w:val="005764CD"/>
    <w:rsid w:val="00595C4C"/>
    <w:rsid w:val="005A44C5"/>
    <w:rsid w:val="005B2567"/>
    <w:rsid w:val="005B27B2"/>
    <w:rsid w:val="005C1E4E"/>
    <w:rsid w:val="005F5333"/>
    <w:rsid w:val="00610292"/>
    <w:rsid w:val="00627286"/>
    <w:rsid w:val="006311A5"/>
    <w:rsid w:val="0063521B"/>
    <w:rsid w:val="006368CA"/>
    <w:rsid w:val="0064071A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AA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06376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A6805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467FB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1DD0"/>
    <w:rsid w:val="00AF31B7"/>
    <w:rsid w:val="00B040DB"/>
    <w:rsid w:val="00B2406F"/>
    <w:rsid w:val="00B30F3F"/>
    <w:rsid w:val="00B417B3"/>
    <w:rsid w:val="00B45F51"/>
    <w:rsid w:val="00B50879"/>
    <w:rsid w:val="00B52629"/>
    <w:rsid w:val="00B52967"/>
    <w:rsid w:val="00B64C00"/>
    <w:rsid w:val="00BA4790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4259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80428"/>
    <w:rsid w:val="00F902F8"/>
    <w:rsid w:val="00F92A73"/>
    <w:rsid w:val="00F96FFB"/>
    <w:rsid w:val="00F97C72"/>
    <w:rsid w:val="00FA1064"/>
    <w:rsid w:val="00FA1624"/>
    <w:rsid w:val="00FA2EF5"/>
    <w:rsid w:val="00FB3614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jan.unist.hr/UserDocsImages/Portals/0/DMX/2017/10/Pravilnik%20o%20akademskom%20priznavanju%20inozemnih%20visoko%C5%A1kolskih%20kvalifikacija_1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5670-4342-4077-8FC4-EE7105B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Dukić</cp:lastModifiedBy>
  <cp:revision>5</cp:revision>
  <cp:lastPrinted>2020-09-18T08:23:00Z</cp:lastPrinted>
  <dcterms:created xsi:type="dcterms:W3CDTF">2025-04-09T12:26:00Z</dcterms:created>
  <dcterms:modified xsi:type="dcterms:W3CDTF">2025-09-24T11:09:00Z</dcterms:modified>
</cp:coreProperties>
</file>