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6A254" w14:textId="77777777" w:rsidR="00CE175C" w:rsidRDefault="00CE175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B86F56C" w14:textId="05FE808F" w:rsidR="002D444E" w:rsidRDefault="00EF05CF">
      <w:pPr>
        <w:rPr>
          <w:rFonts w:ascii="Times New Roman" w:hAnsi="Times New Roman" w:cs="Times New Roman"/>
          <w:b/>
          <w:sz w:val="24"/>
          <w:szCs w:val="24"/>
        </w:rPr>
      </w:pPr>
      <w:r w:rsidRPr="009C1494">
        <w:rPr>
          <w:rFonts w:ascii="Times New Roman" w:hAnsi="Times New Roman" w:cs="Times New Roman"/>
          <w:b/>
          <w:i/>
          <w:sz w:val="24"/>
          <w:szCs w:val="24"/>
        </w:rPr>
        <w:t>Privitak 3.</w:t>
      </w:r>
      <w:r w:rsidRPr="009C1494">
        <w:rPr>
          <w:rFonts w:ascii="Times New Roman" w:hAnsi="Times New Roman" w:cs="Times New Roman"/>
          <w:b/>
          <w:sz w:val="24"/>
          <w:szCs w:val="24"/>
        </w:rPr>
        <w:t xml:space="preserve"> Obrazac obrazloženja </w:t>
      </w:r>
      <w:r w:rsidR="00AD4661">
        <w:rPr>
          <w:rFonts w:ascii="Times New Roman" w:hAnsi="Times New Roman" w:cs="Times New Roman"/>
          <w:b/>
          <w:sz w:val="24"/>
          <w:szCs w:val="24"/>
        </w:rPr>
        <w:t xml:space="preserve">Posebnog dijela financijskog plana </w:t>
      </w:r>
    </w:p>
    <w:p w14:paraId="4E8DAA91" w14:textId="77777777" w:rsidR="00151506" w:rsidRPr="009C1494" w:rsidRDefault="00151506">
      <w:pPr>
        <w:rPr>
          <w:rFonts w:ascii="Times New Roman" w:hAnsi="Times New Roman" w:cs="Times New Roman"/>
          <w:b/>
          <w:sz w:val="24"/>
          <w:szCs w:val="24"/>
        </w:rPr>
      </w:pPr>
    </w:p>
    <w:p w14:paraId="02CF2C8E" w14:textId="77777777" w:rsidR="00EF05CF" w:rsidRPr="00241DC8" w:rsidRDefault="00EF05CF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DC8">
        <w:rPr>
          <w:rFonts w:ascii="Times New Roman" w:hAnsi="Times New Roman" w:cs="Times New Roman"/>
          <w:b/>
          <w:sz w:val="24"/>
          <w:szCs w:val="24"/>
        </w:rPr>
        <w:t>Sažetak djelokruga rada proračunskog korisnika</w:t>
      </w:r>
    </w:p>
    <w:p w14:paraId="39A6F1BC" w14:textId="77777777" w:rsidR="004D3EE8" w:rsidRPr="00241DC8" w:rsidRDefault="004D3EE8" w:rsidP="004D3EE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Prirodoslovno-matematički fakultet u Splitu jedan je od najstarijih fakulteta i osnivača Sveučilišta u Splitu. Obrazovanjem nastavnika iz područja prirodnih i tehničkih znanosti, hrvatskoj znanosti, kao i školstvu, tijekom svog djelovanja dao je doprinos razvoju Sveučilišta u Splitu</w:t>
      </w:r>
    </w:p>
    <w:p w14:paraId="549496CE" w14:textId="77777777" w:rsidR="004D3EE8" w:rsidRPr="00241DC8" w:rsidRDefault="004D3EE8" w:rsidP="004D3EE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Svoj današnji naziv i ustroj Fakultet je službeno dobio 27. svibnja 2008. godine upisom u sudski registar kao rezultat dugotrajnog razvoja i transformacije koji je trajao više od 60 godina.</w:t>
      </w:r>
    </w:p>
    <w:p w14:paraId="636A510C" w14:textId="77777777" w:rsidR="004D3EE8" w:rsidRPr="00241DC8" w:rsidRDefault="004D3EE8" w:rsidP="004D3EE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Naime, povijest Prirodoslovno-matematičkoga fakulteta počinje 1945. godine osnivanjem Više pedagoške škole kao dvogodišnje više škole za obrazovanje nastavnika nižih razreda srednjih škola. Viša pedagoška škola 1951. je godine prerasla u trogodišnju školu, a 1961. godine u dvogodišnju Pedagošku akademiju. Godine 1976. uslijedilo je udruživanje Pedagoške akademije s ostalim ustanovama u Sveučilište u Splitu, a dvije godine poslije i integracija s Pedagoškom akademijom i Filozofskim fakultetom u Zadru. Splitska ustanova tada je djelovala pod nazivom Filozofski fakultet u Zadru, Nastavnički studiji u Splitu, a godine 1983. Preimenovana je u Filozofski fakultet u Zadru – OOUR prirodoslovno-matematičkih znanosti i studija odgojnih područja u Splitu.</w:t>
      </w:r>
    </w:p>
    <w:p w14:paraId="00B42F00" w14:textId="77777777" w:rsidR="004D3EE8" w:rsidRPr="00241DC8" w:rsidRDefault="004D3EE8" w:rsidP="004D3EE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Kao samostalan fakultet pod nazivom Sveučilište u Splitu, Fakultet prirodoslovno-matematičkih znanosti i odgojnih područja u Splitu djeluje od 1991. godine. Od 1996. godine djeluje pod nazivom Fakultet prirodoslovno-matematičkih znanosti i odgojnih područja Sveučilišta u Splitu, a organiziran je po zavodima: Zavod za biologiju, Zavod za fiziku, Zavod za kemiju, Zavod za matematiku i informatiku, Zavod za politehniku, Zavod za učitelje, Zavod za predškolski odgoj, Zavod za društveno-humanističke znanosti, Zavod za likovnu kulturu i Zavod za fizičku kulturu.</w:t>
      </w:r>
    </w:p>
    <w:p w14:paraId="3AD69DAF" w14:textId="76981D6A" w:rsidR="00241DC8" w:rsidRPr="00795CD1" w:rsidRDefault="004D3EE8" w:rsidP="004D3EE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Tijekom godina dolazi do izdvajanja pojedinih zavoda i 2005. godine promijenjen je naziv u Fakultet prirodoslovno-matematičkih znanosti i kineziologije u Splitu. Od odvajanja Zavoda za fizičku kulturu 2008. godine u Kineziološki fakultet u Splitu Fakultet djeluje pod nazivom Prirodoslovno-matematički fakultet u Splitu koji jest pravna osoba i upisan je u sudski registar ustanova i u Upisnik visokih učilišta Ministarstva znanosti i obrazovanja. Od 2016. godine Prirodoslovno-matematički fakultet u Splitu ima sjedište u novoj zgradi u Ulici Ruđera Boškovića 33.</w:t>
      </w:r>
    </w:p>
    <w:p w14:paraId="15E7A4AB" w14:textId="6A543087" w:rsidR="004D3EE8" w:rsidRPr="00241DC8" w:rsidRDefault="004D3EE8" w:rsidP="004D3EE8">
      <w:pPr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Djelatnosti Fakulteta su:</w:t>
      </w:r>
    </w:p>
    <w:p w14:paraId="479ABE4F" w14:textId="14F8CF0A" w:rsidR="004D3EE8" w:rsidRPr="00241DC8" w:rsidRDefault="00AD4661" w:rsidP="004D3EE8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u</w:t>
      </w:r>
      <w:r w:rsidR="004D3EE8" w:rsidRPr="00241DC8">
        <w:rPr>
          <w:rFonts w:ascii="Times New Roman" w:hAnsi="Times New Roman" w:cs="Times New Roman"/>
          <w:sz w:val="24"/>
          <w:szCs w:val="24"/>
        </w:rPr>
        <w:t>strojavanje i izvođenje studija pr</w:t>
      </w:r>
      <w:r w:rsidR="00F640FA">
        <w:rPr>
          <w:rFonts w:ascii="Times New Roman" w:hAnsi="Times New Roman" w:cs="Times New Roman"/>
          <w:sz w:val="24"/>
          <w:szCs w:val="24"/>
        </w:rPr>
        <w:t>ije</w:t>
      </w:r>
      <w:r w:rsidR="004D3EE8" w:rsidRPr="00241DC8">
        <w:rPr>
          <w:rFonts w:ascii="Times New Roman" w:hAnsi="Times New Roman" w:cs="Times New Roman"/>
          <w:sz w:val="24"/>
          <w:szCs w:val="24"/>
        </w:rPr>
        <w:t xml:space="preserve">diplomske, diplomske i </w:t>
      </w:r>
      <w:r w:rsidR="00F640FA">
        <w:rPr>
          <w:rFonts w:ascii="Times New Roman" w:hAnsi="Times New Roman" w:cs="Times New Roman"/>
          <w:sz w:val="24"/>
          <w:szCs w:val="24"/>
        </w:rPr>
        <w:t>doktorske</w:t>
      </w:r>
      <w:r w:rsidR="004D3EE8" w:rsidRPr="00241DC8">
        <w:rPr>
          <w:rFonts w:ascii="Times New Roman" w:hAnsi="Times New Roman" w:cs="Times New Roman"/>
          <w:sz w:val="24"/>
          <w:szCs w:val="24"/>
        </w:rPr>
        <w:t xml:space="preserve"> razine; </w:t>
      </w:r>
    </w:p>
    <w:p w14:paraId="57219114" w14:textId="77777777" w:rsidR="004D3EE8" w:rsidRPr="00241DC8" w:rsidRDefault="004D3EE8" w:rsidP="004D3EE8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 xml:space="preserve">ustroj i izvedba sveučilišnih studija iz prirodnih i tehničkih znanosti te izvedba i sudjelovanje u interdisciplinarnim studijima; </w:t>
      </w:r>
    </w:p>
    <w:p w14:paraId="2ED4396E" w14:textId="77777777" w:rsidR="004D3EE8" w:rsidRPr="00241DC8" w:rsidRDefault="004D3EE8" w:rsidP="004D3EE8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 xml:space="preserve">ustroj i izvedba programa dopunskog pedagoško-psihološko-didaktičko-metodičkog obrazovanja nastavnika i stručnog cjeloživotnog obrazovanja i usavršavanja; </w:t>
      </w:r>
    </w:p>
    <w:p w14:paraId="454A58A2" w14:textId="77777777" w:rsidR="004D3EE8" w:rsidRPr="00241DC8" w:rsidRDefault="004D3EE8" w:rsidP="004D3EE8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 xml:space="preserve">obrazovanje odraslih; </w:t>
      </w:r>
    </w:p>
    <w:p w14:paraId="6C64D3DA" w14:textId="7222BE58" w:rsidR="004D3EE8" w:rsidRPr="00241DC8" w:rsidRDefault="004D3EE8" w:rsidP="004D3EE8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istraživanje i razvoj u prirodnim, tehničkim, društvenim, interdisciplinarnim, biotehničkim znanostima</w:t>
      </w:r>
      <w:r w:rsidR="00F640FA">
        <w:rPr>
          <w:rFonts w:ascii="Times New Roman" w:hAnsi="Times New Roman" w:cs="Times New Roman"/>
          <w:sz w:val="24"/>
          <w:szCs w:val="24"/>
        </w:rPr>
        <w:t>, te području biomedicine i zdravstva</w:t>
      </w:r>
      <w:r w:rsidRPr="00241DC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57C990D" w14:textId="77777777" w:rsidR="004D3EE8" w:rsidRPr="00241DC8" w:rsidRDefault="004D3EE8" w:rsidP="004D3EE8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lastRenderedPageBreak/>
        <w:t xml:space="preserve">izrada i sudjelovanje u realizaciji nacionalnih i međunarodnih projekata; </w:t>
      </w:r>
    </w:p>
    <w:p w14:paraId="421B3F70" w14:textId="77777777" w:rsidR="004D3EE8" w:rsidRPr="00241DC8" w:rsidRDefault="004D3EE8" w:rsidP="004D3EE8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 xml:space="preserve">organiziranje nacionalnih i međunarodnih znanstvenih i stručnih skupova i natjecanja; </w:t>
      </w:r>
    </w:p>
    <w:p w14:paraId="0C06A622" w14:textId="5B3E736C" w:rsidR="00241DC8" w:rsidRDefault="004D3EE8" w:rsidP="00795CD1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izdavačka djelatnost te stručne usluge i druge djelatnosti</w:t>
      </w:r>
    </w:p>
    <w:p w14:paraId="05DEED60" w14:textId="50D22E10" w:rsidR="00F640FA" w:rsidRPr="00795CD1" w:rsidRDefault="00F640FA" w:rsidP="00795CD1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stručne usluge – vještačenja, stručni ispiti, izrada stručnih elaborata, ekspertiza, primjena znanstvenih dostignuća za rješavanje konkretnih zadataka te druge djelatnosti u skladu sa Zakonom i Statutom Sveučilišta.</w:t>
      </w:r>
    </w:p>
    <w:p w14:paraId="4B8F7F66" w14:textId="566C18F7" w:rsidR="004D3EE8" w:rsidRPr="00241DC8" w:rsidRDefault="004D3EE8" w:rsidP="004D3EE8">
      <w:pPr>
        <w:spacing w:after="12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41DC8">
        <w:rPr>
          <w:rFonts w:ascii="Times New Roman" w:eastAsia="Calibri" w:hAnsi="Times New Roman" w:cs="Times New Roman"/>
          <w:sz w:val="24"/>
          <w:szCs w:val="24"/>
        </w:rPr>
        <w:t xml:space="preserve">Fakultet je sastavljen od sedam znanstveno-nastavnih ustrojbenih jedinica, odnosno Odjela i Katedre, koji ustrojavaju, koordiniraju i realiziraju znanstvenu, nastavnu i stručnu djelatnost </w:t>
      </w:r>
      <w:r w:rsidRPr="00241D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u skladu s pravilnicima o ustroju i radu odjela (katedre), temeljnim dokumentima kojima se određuje njihov ustroj i djelokrug rada.</w:t>
      </w:r>
    </w:p>
    <w:p w14:paraId="5B1754BA" w14:textId="77777777" w:rsidR="004D3EE8" w:rsidRPr="00F640FA" w:rsidRDefault="004D3EE8" w:rsidP="00F640FA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640FA">
        <w:rPr>
          <w:rFonts w:ascii="Times New Roman" w:eastAsia="Calibri" w:hAnsi="Times New Roman" w:cs="Times New Roman"/>
          <w:sz w:val="24"/>
          <w:szCs w:val="24"/>
        </w:rPr>
        <w:t>Znanstveno-nastavne ustrojbene jedinice Fakulteta su:</w:t>
      </w:r>
    </w:p>
    <w:p w14:paraId="291A5A42" w14:textId="77777777" w:rsidR="004D3EE8" w:rsidRPr="00241DC8" w:rsidRDefault="004D3EE8" w:rsidP="004D3EE8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eastAsia="Calibri" w:hAnsi="Times New Roman" w:cs="Times New Roman"/>
          <w:sz w:val="24"/>
          <w:szCs w:val="24"/>
        </w:rPr>
        <w:t>Odjel za biologiju</w:t>
      </w:r>
    </w:p>
    <w:p w14:paraId="73056506" w14:textId="77777777" w:rsidR="004D3EE8" w:rsidRPr="00241DC8" w:rsidRDefault="004D3EE8" w:rsidP="004D3EE8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eastAsia="Calibri" w:hAnsi="Times New Roman" w:cs="Times New Roman"/>
          <w:sz w:val="24"/>
          <w:szCs w:val="24"/>
        </w:rPr>
        <w:t>Odjel za fiziku</w:t>
      </w:r>
    </w:p>
    <w:p w14:paraId="31018939" w14:textId="77777777" w:rsidR="004D3EE8" w:rsidRPr="00241DC8" w:rsidRDefault="004D3EE8" w:rsidP="004D3EE8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eastAsia="Calibri" w:hAnsi="Times New Roman" w:cs="Times New Roman"/>
          <w:sz w:val="24"/>
          <w:szCs w:val="24"/>
        </w:rPr>
        <w:t>Odjel za informatiku</w:t>
      </w:r>
    </w:p>
    <w:p w14:paraId="22FA14DE" w14:textId="77777777" w:rsidR="004D3EE8" w:rsidRPr="00241DC8" w:rsidRDefault="004D3EE8" w:rsidP="004D3EE8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eastAsia="Calibri" w:hAnsi="Times New Roman" w:cs="Times New Roman"/>
          <w:sz w:val="24"/>
          <w:szCs w:val="24"/>
        </w:rPr>
        <w:t>Odjel za kemiju</w:t>
      </w:r>
    </w:p>
    <w:p w14:paraId="6EFF5539" w14:textId="77777777" w:rsidR="004D3EE8" w:rsidRPr="00241DC8" w:rsidRDefault="004D3EE8" w:rsidP="004D3EE8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eastAsia="Calibri" w:hAnsi="Times New Roman" w:cs="Times New Roman"/>
          <w:sz w:val="24"/>
          <w:szCs w:val="24"/>
        </w:rPr>
        <w:t>Odjel za matematiku</w:t>
      </w:r>
    </w:p>
    <w:p w14:paraId="54755DF9" w14:textId="77777777" w:rsidR="004D3EE8" w:rsidRPr="00241DC8" w:rsidRDefault="004D3EE8" w:rsidP="004D3EE8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eastAsia="Calibri" w:hAnsi="Times New Roman" w:cs="Times New Roman"/>
          <w:sz w:val="24"/>
          <w:szCs w:val="24"/>
        </w:rPr>
        <w:t>Odjel za politehniku</w:t>
      </w:r>
    </w:p>
    <w:p w14:paraId="5EAAB6CD" w14:textId="5E1154B4" w:rsidR="004D3EE8" w:rsidRPr="00795CD1" w:rsidRDefault="004D3EE8" w:rsidP="004D3EE8">
      <w:pPr>
        <w:pStyle w:val="Odlomakpopisa"/>
        <w:numPr>
          <w:ilvl w:val="0"/>
          <w:numId w:val="8"/>
        </w:numPr>
        <w:spacing w:after="120" w:line="276" w:lineRule="auto"/>
        <w:ind w:left="714" w:hanging="35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eastAsia="Calibri" w:hAnsi="Times New Roman" w:cs="Times New Roman"/>
          <w:sz w:val="24"/>
          <w:szCs w:val="24"/>
        </w:rPr>
        <w:t>Samostalna katedra za društveno – humanističke znanosti.</w:t>
      </w:r>
    </w:p>
    <w:p w14:paraId="0DA7D8CD" w14:textId="69AA7FD6" w:rsidR="000824CF" w:rsidRPr="00241DC8" w:rsidRDefault="00F640FA" w:rsidP="000824C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Stručne</w:t>
      </w:r>
      <w:r w:rsidR="000824CF" w:rsidRPr="00241D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službe</w:t>
      </w:r>
      <w:r w:rsidR="000824CF" w:rsidRPr="00241DC8">
        <w:rPr>
          <w:rFonts w:ascii="Times New Roman" w:eastAsia="Calibri" w:hAnsi="Times New Roman" w:cs="Times New Roman"/>
          <w:sz w:val="24"/>
          <w:szCs w:val="24"/>
        </w:rPr>
        <w:t xml:space="preserve"> obavlja</w:t>
      </w:r>
      <w:r>
        <w:rPr>
          <w:rFonts w:ascii="Times New Roman" w:eastAsia="Calibri" w:hAnsi="Times New Roman" w:cs="Times New Roman"/>
          <w:sz w:val="24"/>
          <w:szCs w:val="24"/>
        </w:rPr>
        <w:t>ju</w:t>
      </w:r>
      <w:r w:rsidR="000824CF" w:rsidRPr="00241DC8">
        <w:rPr>
          <w:rFonts w:ascii="Times New Roman" w:eastAsia="Calibri" w:hAnsi="Times New Roman" w:cs="Times New Roman"/>
          <w:sz w:val="24"/>
          <w:szCs w:val="24"/>
        </w:rPr>
        <w:t xml:space="preserve"> pravn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0824CF" w:rsidRPr="00241DC8">
        <w:rPr>
          <w:rFonts w:ascii="Times New Roman" w:eastAsia="Calibri" w:hAnsi="Times New Roman" w:cs="Times New Roman"/>
          <w:sz w:val="24"/>
          <w:szCs w:val="24"/>
        </w:rPr>
        <w:t>, stručno-informatičk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0824CF" w:rsidRPr="00241DC8">
        <w:rPr>
          <w:rFonts w:ascii="Times New Roman" w:eastAsia="Calibri" w:hAnsi="Times New Roman" w:cs="Times New Roman"/>
          <w:sz w:val="24"/>
          <w:szCs w:val="24"/>
        </w:rPr>
        <w:t>, financijsko-računovodstven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0824CF" w:rsidRPr="00241DC8">
        <w:rPr>
          <w:rFonts w:ascii="Times New Roman" w:eastAsia="Calibri" w:hAnsi="Times New Roman" w:cs="Times New Roman"/>
          <w:sz w:val="24"/>
          <w:szCs w:val="24"/>
        </w:rPr>
        <w:t>, opć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0824CF" w:rsidRPr="00241DC8">
        <w:rPr>
          <w:rFonts w:ascii="Times New Roman" w:eastAsia="Calibri" w:hAnsi="Times New Roman" w:cs="Times New Roman"/>
          <w:sz w:val="24"/>
          <w:szCs w:val="24"/>
        </w:rPr>
        <w:t xml:space="preserve"> i kadrovsk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0824CF" w:rsidRPr="00241DC8">
        <w:rPr>
          <w:rFonts w:ascii="Times New Roman" w:eastAsia="Calibri" w:hAnsi="Times New Roman" w:cs="Times New Roman"/>
          <w:sz w:val="24"/>
          <w:szCs w:val="24"/>
        </w:rPr>
        <w:t>, studentsk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0824CF" w:rsidRPr="00241DC8">
        <w:rPr>
          <w:rFonts w:ascii="Times New Roman" w:eastAsia="Calibri" w:hAnsi="Times New Roman" w:cs="Times New Roman"/>
          <w:sz w:val="24"/>
          <w:szCs w:val="24"/>
        </w:rPr>
        <w:t xml:space="preserve"> i ostal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0824CF" w:rsidRPr="00241DC8">
        <w:rPr>
          <w:rFonts w:ascii="Times New Roman" w:eastAsia="Calibri" w:hAnsi="Times New Roman" w:cs="Times New Roman"/>
          <w:sz w:val="24"/>
          <w:szCs w:val="24"/>
        </w:rPr>
        <w:t xml:space="preserve"> poslov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0824CF" w:rsidRPr="00241DC8">
        <w:rPr>
          <w:rFonts w:ascii="Times New Roman" w:eastAsia="Calibri" w:hAnsi="Times New Roman" w:cs="Times New Roman"/>
          <w:sz w:val="24"/>
          <w:szCs w:val="24"/>
        </w:rPr>
        <w:t xml:space="preserve">. Na čelu pojedinih službi su voditelji. Tajnik Fakulteta pomaže dekanu i koordinira rad zajedničkih službi, a za svoj rad odgovara dekanu. </w:t>
      </w:r>
    </w:p>
    <w:p w14:paraId="636F5712" w14:textId="331A270F" w:rsidR="00241DC8" w:rsidRPr="00795CD1" w:rsidRDefault="000824CF" w:rsidP="00795CD1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D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Knjižnica </w:t>
      </w:r>
      <w:r w:rsidRPr="00241DC8">
        <w:rPr>
          <w:rFonts w:ascii="Times New Roman" w:eastAsia="Calibri" w:hAnsi="Times New Roman" w:cs="Times New Roman"/>
          <w:sz w:val="24"/>
          <w:szCs w:val="24"/>
        </w:rPr>
        <w:t>je zasebna ustrojbena jedinica Fakulteta koja obavlja knjižničnu djelatnost po Zakonu o knjižnicama i Pravilniku o radu knjižnica, a služi nastavnicima, suradnicima, ostalim zaposlenicima te studentima Fakulteta, radi ostvarivanja znanstvenih, obrazovnih i stručnih ciljeva i zada</w:t>
      </w:r>
      <w:r w:rsidR="00AB7F77" w:rsidRPr="00241DC8">
        <w:rPr>
          <w:rFonts w:ascii="Times New Roman" w:eastAsia="Calibri" w:hAnsi="Times New Roman" w:cs="Times New Roman"/>
          <w:sz w:val="24"/>
          <w:szCs w:val="24"/>
        </w:rPr>
        <w:t>ć</w:t>
      </w:r>
      <w:r w:rsidRPr="00241DC8">
        <w:rPr>
          <w:rFonts w:ascii="Times New Roman" w:eastAsia="Calibri" w:hAnsi="Times New Roman" w:cs="Times New Roman"/>
          <w:sz w:val="24"/>
          <w:szCs w:val="24"/>
        </w:rPr>
        <w:t>a Fakulteta.</w:t>
      </w:r>
    </w:p>
    <w:p w14:paraId="6F65CC6E" w14:textId="0CA65772" w:rsidR="00241DC8" w:rsidRPr="00A809ED" w:rsidRDefault="000824CF" w:rsidP="00A809ED">
      <w:pPr>
        <w:pStyle w:val="Odlomakpopisa"/>
        <w:spacing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  <w:r w:rsidRPr="00241DC8">
        <w:rPr>
          <w:rFonts w:ascii="Times New Roman" w:hAnsi="Times New Roman" w:cs="Times New Roman"/>
          <w:sz w:val="24"/>
          <w:szCs w:val="24"/>
        </w:rPr>
        <w:t xml:space="preserve">Na Prirodoslovno-matematičkom fakultetu u Splitu </w:t>
      </w:r>
      <w:r w:rsidRPr="00241DC8">
        <w:rPr>
          <w:rFonts w:ascii="Times New Roman" w:hAnsi="Times New Roman" w:cs="Times New Roman"/>
          <w:color w:val="222222"/>
          <w:sz w:val="24"/>
          <w:szCs w:val="24"/>
        </w:rPr>
        <w:t>izvode se pr</w:t>
      </w:r>
      <w:r w:rsidR="00F640FA">
        <w:rPr>
          <w:rFonts w:ascii="Times New Roman" w:hAnsi="Times New Roman" w:cs="Times New Roman"/>
          <w:color w:val="222222"/>
          <w:sz w:val="24"/>
          <w:szCs w:val="24"/>
        </w:rPr>
        <w:t>ije</w:t>
      </w:r>
      <w:r w:rsidRPr="00241DC8">
        <w:rPr>
          <w:rFonts w:ascii="Times New Roman" w:hAnsi="Times New Roman" w:cs="Times New Roman"/>
          <w:color w:val="222222"/>
          <w:sz w:val="24"/>
          <w:szCs w:val="24"/>
        </w:rPr>
        <w:t xml:space="preserve">diplomski, diplomski i </w:t>
      </w:r>
      <w:r w:rsidR="00F640FA">
        <w:rPr>
          <w:rFonts w:ascii="Times New Roman" w:hAnsi="Times New Roman" w:cs="Times New Roman"/>
          <w:color w:val="222222"/>
          <w:sz w:val="24"/>
          <w:szCs w:val="24"/>
        </w:rPr>
        <w:t>doktorski</w:t>
      </w:r>
      <w:r w:rsidRPr="00241DC8">
        <w:rPr>
          <w:rFonts w:ascii="Times New Roman" w:hAnsi="Times New Roman" w:cs="Times New Roman"/>
          <w:color w:val="222222"/>
          <w:sz w:val="24"/>
          <w:szCs w:val="24"/>
        </w:rPr>
        <w:t xml:space="preserve"> studijski programi </w:t>
      </w:r>
      <w:r w:rsidRPr="00241DC8">
        <w:rPr>
          <w:rFonts w:ascii="Times New Roman" w:hAnsi="Times New Roman" w:cs="Times New Roman"/>
          <w:sz w:val="24"/>
          <w:szCs w:val="24"/>
        </w:rPr>
        <w:t>iz područja prirodnih i tehničkih znanosti te interdisciplinarnog područja znanosti</w:t>
      </w:r>
      <w:r w:rsidRPr="00241DC8"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Pr="00241DC8">
        <w:rPr>
          <w:rFonts w:ascii="Times New Roman" w:hAnsi="Times New Roman" w:cs="Times New Roman"/>
          <w:sz w:val="24"/>
          <w:szCs w:val="24"/>
        </w:rPr>
        <w:t xml:space="preserve"> samostalno ili u suradnji s drugim ustanovama. Od ukupnog broja studija, osam je preddiplomskih sveučilišnih studija u trajanju od tri godine, kojima se stječe najmanje 180 ECTS bodova i akademski naziv </w:t>
      </w:r>
      <w:r w:rsidRPr="00241DC8">
        <w:rPr>
          <w:rFonts w:ascii="Times New Roman" w:hAnsi="Times New Roman" w:cs="Times New Roman"/>
          <w:color w:val="000000" w:themeColor="text1"/>
          <w:sz w:val="24"/>
          <w:szCs w:val="24"/>
        </w:rPr>
        <w:t>sveučilišni</w:t>
      </w:r>
      <w:r w:rsidRPr="00241DC8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241DC8">
        <w:rPr>
          <w:rFonts w:ascii="Times New Roman" w:hAnsi="Times New Roman" w:cs="Times New Roman"/>
          <w:sz w:val="24"/>
          <w:szCs w:val="24"/>
        </w:rPr>
        <w:t>prvostupnik/prvostupnica (baccalaureus/</w:t>
      </w:r>
      <w:proofErr w:type="spellStart"/>
      <w:r w:rsidRPr="00241DC8">
        <w:rPr>
          <w:rFonts w:ascii="Times New Roman" w:hAnsi="Times New Roman" w:cs="Times New Roman"/>
          <w:sz w:val="24"/>
          <w:szCs w:val="24"/>
        </w:rPr>
        <w:t>baccalaurea</w:t>
      </w:r>
      <w:proofErr w:type="spellEnd"/>
      <w:r w:rsidRPr="00241DC8">
        <w:rPr>
          <w:rFonts w:ascii="Times New Roman" w:hAnsi="Times New Roman" w:cs="Times New Roman"/>
          <w:sz w:val="24"/>
          <w:szCs w:val="24"/>
        </w:rPr>
        <w:t>) s naznakom struke i devet diplomskih sveučilišnih studija u trajanju od dvije godine, kojima se stječe najmanje 120 ECTS bodova i akademski naziv magistar/magistra s naznakom struke.</w:t>
      </w:r>
    </w:p>
    <w:p w14:paraId="4189070A" w14:textId="380EB78A" w:rsidR="00241DC8" w:rsidRPr="00F236D9" w:rsidRDefault="000824CF" w:rsidP="000824CF">
      <w:pPr>
        <w:pStyle w:val="Odlomakpopisa"/>
        <w:spacing w:before="120" w:after="24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P</w:t>
      </w:r>
      <w:r w:rsidR="00F640FA">
        <w:rPr>
          <w:rFonts w:ascii="Times New Roman" w:hAnsi="Times New Roman" w:cs="Times New Roman"/>
          <w:sz w:val="24"/>
          <w:szCs w:val="24"/>
        </w:rPr>
        <w:t>rije</w:t>
      </w:r>
      <w:r w:rsidRPr="00241DC8">
        <w:rPr>
          <w:rFonts w:ascii="Times New Roman" w:hAnsi="Times New Roman" w:cs="Times New Roman"/>
          <w:sz w:val="24"/>
          <w:szCs w:val="24"/>
        </w:rPr>
        <w:t>diplomski su studijski programi:</w:t>
      </w:r>
    </w:p>
    <w:p w14:paraId="27B4E311" w14:textId="77777777" w:rsidR="000824CF" w:rsidRPr="00241DC8" w:rsidRDefault="000824CF" w:rsidP="000824CF">
      <w:pPr>
        <w:pStyle w:val="Odlomakpopisa"/>
        <w:numPr>
          <w:ilvl w:val="0"/>
          <w:numId w:val="11"/>
        </w:numPr>
        <w:spacing w:after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Biologija</w:t>
      </w:r>
    </w:p>
    <w:p w14:paraId="6177C1E4" w14:textId="77777777" w:rsidR="000824CF" w:rsidRPr="00241DC8" w:rsidRDefault="000824CF" w:rsidP="000824CF">
      <w:pPr>
        <w:pStyle w:val="Odlomakpopisa"/>
        <w:numPr>
          <w:ilvl w:val="0"/>
          <w:numId w:val="11"/>
        </w:numPr>
        <w:spacing w:after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Biologija i kemija</w:t>
      </w:r>
    </w:p>
    <w:p w14:paraId="4A5622F1" w14:textId="77777777" w:rsidR="000824CF" w:rsidRPr="00241DC8" w:rsidRDefault="000824CF" w:rsidP="000824CF">
      <w:pPr>
        <w:pStyle w:val="Odlomakpopisa"/>
        <w:numPr>
          <w:ilvl w:val="0"/>
          <w:numId w:val="11"/>
        </w:numPr>
        <w:spacing w:after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Fizika</w:t>
      </w:r>
    </w:p>
    <w:p w14:paraId="65874C98" w14:textId="77777777" w:rsidR="000824CF" w:rsidRPr="00241DC8" w:rsidRDefault="000824CF" w:rsidP="000824CF">
      <w:pPr>
        <w:pStyle w:val="Odlomakpopisa"/>
        <w:numPr>
          <w:ilvl w:val="0"/>
          <w:numId w:val="11"/>
        </w:numPr>
        <w:spacing w:after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Informatika</w:t>
      </w:r>
    </w:p>
    <w:p w14:paraId="12924348" w14:textId="77777777" w:rsidR="000824CF" w:rsidRPr="00241DC8" w:rsidRDefault="000824CF" w:rsidP="000824CF">
      <w:pPr>
        <w:pStyle w:val="Odlomakpopisa"/>
        <w:numPr>
          <w:ilvl w:val="0"/>
          <w:numId w:val="11"/>
        </w:numPr>
        <w:spacing w:after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Informatika i tehnika</w:t>
      </w:r>
    </w:p>
    <w:p w14:paraId="102BCF64" w14:textId="77777777" w:rsidR="000824CF" w:rsidRPr="00241DC8" w:rsidRDefault="000824CF" w:rsidP="000824CF">
      <w:pPr>
        <w:pStyle w:val="Odlomakpopisa"/>
        <w:numPr>
          <w:ilvl w:val="0"/>
          <w:numId w:val="11"/>
        </w:numPr>
        <w:spacing w:after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Matematika i fizika</w:t>
      </w:r>
    </w:p>
    <w:p w14:paraId="7BBFE593" w14:textId="77777777" w:rsidR="000824CF" w:rsidRPr="00241DC8" w:rsidRDefault="000824CF" w:rsidP="000824CF">
      <w:pPr>
        <w:pStyle w:val="Odlomakpopisa"/>
        <w:numPr>
          <w:ilvl w:val="0"/>
          <w:numId w:val="11"/>
        </w:numPr>
        <w:spacing w:after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Matematika i informatika; smjer: nastavnički</w:t>
      </w:r>
    </w:p>
    <w:p w14:paraId="1A5D4B04" w14:textId="676EA19D" w:rsidR="00241DC8" w:rsidRDefault="000824CF" w:rsidP="00A809ED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Matematika; smjerovi: matematički, računarski i primijenjena matematika.</w:t>
      </w:r>
    </w:p>
    <w:p w14:paraId="1A3ADFFA" w14:textId="77777777" w:rsidR="00A809ED" w:rsidRPr="00A809ED" w:rsidRDefault="00A809ED" w:rsidP="00A809ED">
      <w:pPr>
        <w:pStyle w:val="Odlomakpopisa"/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A21528C" w14:textId="12A356A8" w:rsidR="00241DC8" w:rsidRPr="00241DC8" w:rsidRDefault="000824CF" w:rsidP="000824CF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Diplomski su studijski programi:</w:t>
      </w:r>
    </w:p>
    <w:p w14:paraId="3BF210FF" w14:textId="77777777" w:rsidR="000824CF" w:rsidRPr="00241DC8" w:rsidRDefault="000824CF" w:rsidP="000824CF">
      <w:pPr>
        <w:pStyle w:val="Odlomakpopisa"/>
        <w:numPr>
          <w:ilvl w:val="0"/>
          <w:numId w:val="10"/>
        </w:numPr>
        <w:spacing w:after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Biologija i kemija; smjer: nastavnički</w:t>
      </w:r>
    </w:p>
    <w:p w14:paraId="5082E56C" w14:textId="77777777" w:rsidR="000824CF" w:rsidRPr="00241DC8" w:rsidRDefault="000824CF" w:rsidP="000824CF">
      <w:pPr>
        <w:pStyle w:val="Odlomakpopisa"/>
        <w:numPr>
          <w:ilvl w:val="0"/>
          <w:numId w:val="10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Fizika i informatika; smjer: nastavnički</w:t>
      </w:r>
    </w:p>
    <w:p w14:paraId="48A83175" w14:textId="1164B7CD" w:rsidR="000824CF" w:rsidRPr="00241DC8" w:rsidRDefault="000824CF" w:rsidP="000824CF">
      <w:pPr>
        <w:pStyle w:val="Odlomakpopisa"/>
        <w:numPr>
          <w:ilvl w:val="0"/>
          <w:numId w:val="10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 xml:space="preserve">Fizika; smjerovi: Astrofizika i fizika elementarnih čestica, Fizika okoliša, Biofizika, Računarska fizika, </w:t>
      </w:r>
      <w:r w:rsidR="00AB7F77" w:rsidRPr="00241DC8">
        <w:rPr>
          <w:rFonts w:ascii="Times New Roman" w:hAnsi="Times New Roman" w:cs="Times New Roman"/>
          <w:sz w:val="24"/>
          <w:szCs w:val="24"/>
        </w:rPr>
        <w:t>N</w:t>
      </w:r>
      <w:r w:rsidRPr="00241DC8">
        <w:rPr>
          <w:rFonts w:ascii="Times New Roman" w:hAnsi="Times New Roman" w:cs="Times New Roman"/>
          <w:sz w:val="24"/>
          <w:szCs w:val="24"/>
        </w:rPr>
        <w:t>astavnički</w:t>
      </w:r>
    </w:p>
    <w:p w14:paraId="777E2B72" w14:textId="77777777" w:rsidR="000824CF" w:rsidRPr="00241DC8" w:rsidRDefault="000824CF" w:rsidP="000824CF">
      <w:pPr>
        <w:pStyle w:val="Odlomakpopisa"/>
        <w:numPr>
          <w:ilvl w:val="0"/>
          <w:numId w:val="10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Informatika i tehnika; smjer: nastavnički</w:t>
      </w:r>
    </w:p>
    <w:p w14:paraId="3E559B5E" w14:textId="77777777" w:rsidR="000824CF" w:rsidRPr="00241DC8" w:rsidRDefault="000824CF" w:rsidP="000824CF">
      <w:pPr>
        <w:pStyle w:val="Odlomakpopisa"/>
        <w:numPr>
          <w:ilvl w:val="0"/>
          <w:numId w:val="10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Informatika; smjer: nastavnički</w:t>
      </w:r>
    </w:p>
    <w:p w14:paraId="3AAE5D84" w14:textId="77777777" w:rsidR="000824CF" w:rsidRPr="00241DC8" w:rsidRDefault="000824CF" w:rsidP="000824CF">
      <w:pPr>
        <w:pStyle w:val="Odlomakpopisa"/>
        <w:numPr>
          <w:ilvl w:val="0"/>
          <w:numId w:val="10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Matematika; smjerovi: Računarski, Teorijski, Statistika i računarstvo, Nastavnički</w:t>
      </w:r>
    </w:p>
    <w:p w14:paraId="4E467249" w14:textId="77777777" w:rsidR="000824CF" w:rsidRPr="00241DC8" w:rsidRDefault="000824CF" w:rsidP="000824CF">
      <w:pPr>
        <w:pStyle w:val="Odlomakpopisa"/>
        <w:numPr>
          <w:ilvl w:val="0"/>
          <w:numId w:val="10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Matematika i fizika; smjer: nastavnički</w:t>
      </w:r>
    </w:p>
    <w:p w14:paraId="7F9B327B" w14:textId="6BC04B2E" w:rsidR="000824CF" w:rsidRDefault="000824CF" w:rsidP="000824CF">
      <w:pPr>
        <w:pStyle w:val="Odlomakpopisa"/>
        <w:numPr>
          <w:ilvl w:val="0"/>
          <w:numId w:val="10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Matematika i informatika; smjer: nastavnički</w:t>
      </w:r>
    </w:p>
    <w:p w14:paraId="4B1117D9" w14:textId="11106AED" w:rsidR="00F640FA" w:rsidRDefault="00F640FA" w:rsidP="000824CF">
      <w:pPr>
        <w:pStyle w:val="Odlomakpopisa"/>
        <w:numPr>
          <w:ilvl w:val="0"/>
          <w:numId w:val="10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Podatkovna znanost i inženjerstvo</w:t>
      </w:r>
    </w:p>
    <w:p w14:paraId="7770A5B9" w14:textId="3F96DC01" w:rsidR="00F640FA" w:rsidRPr="00241DC8" w:rsidRDefault="00F640FA" w:rsidP="000824CF">
      <w:pPr>
        <w:pStyle w:val="Odlomakpopisa"/>
        <w:numPr>
          <w:ilvl w:val="0"/>
          <w:numId w:val="10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Molekularna biologija.</w:t>
      </w:r>
    </w:p>
    <w:p w14:paraId="2C4A5CCD" w14:textId="77777777" w:rsidR="00241DC8" w:rsidRPr="00241DC8" w:rsidRDefault="00241DC8" w:rsidP="000824CF">
      <w:pPr>
        <w:pStyle w:val="Odlomakpopisa"/>
        <w:spacing w:after="24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41C3DEB" w14:textId="4F6852F3" w:rsidR="000824CF" w:rsidRPr="00241DC8" w:rsidRDefault="000824CF" w:rsidP="000824CF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U suradnji s Umjetničkom akademijom u Splitu, Fakultet izvodi integrirani pr</w:t>
      </w:r>
      <w:r w:rsidR="00F640FA">
        <w:rPr>
          <w:rFonts w:ascii="Times New Roman" w:hAnsi="Times New Roman" w:cs="Times New Roman"/>
          <w:sz w:val="24"/>
          <w:szCs w:val="24"/>
        </w:rPr>
        <w:t>ije</w:t>
      </w:r>
      <w:r w:rsidRPr="00241DC8">
        <w:rPr>
          <w:rFonts w:ascii="Times New Roman" w:hAnsi="Times New Roman" w:cs="Times New Roman"/>
          <w:sz w:val="24"/>
          <w:szCs w:val="24"/>
        </w:rPr>
        <w:t>diplomski i diplomski sveučilišni studij Konzervacija i restauracija u trajanju od pet godina, a kojim se stječe najmanje 300 ECTS bodova.</w:t>
      </w:r>
    </w:p>
    <w:p w14:paraId="74C5EEC5" w14:textId="05515083" w:rsidR="00241DC8" w:rsidRPr="00241DC8" w:rsidRDefault="000824CF" w:rsidP="000824CF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Na Prirodoslovno-matematičkom fakultetu izvode se i poslijediplomski studiji:</w:t>
      </w:r>
    </w:p>
    <w:p w14:paraId="622F5358" w14:textId="77777777" w:rsidR="000824CF" w:rsidRPr="00241DC8" w:rsidRDefault="000824CF" w:rsidP="000824CF">
      <w:pPr>
        <w:pStyle w:val="Odlomakpopisa"/>
        <w:numPr>
          <w:ilvl w:val="0"/>
          <w:numId w:val="9"/>
        </w:numPr>
        <w:spacing w:after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 xml:space="preserve"> Biofizika</w:t>
      </w:r>
    </w:p>
    <w:p w14:paraId="4C9D2F9C" w14:textId="77777777" w:rsidR="000824CF" w:rsidRPr="00241DC8" w:rsidRDefault="000824CF" w:rsidP="000824CF">
      <w:pPr>
        <w:pStyle w:val="Odlomakpopisa"/>
        <w:numPr>
          <w:ilvl w:val="0"/>
          <w:numId w:val="9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 xml:space="preserve"> Istraživanje u edukaciji u području prirodnih i tehničkih znanosti.</w:t>
      </w:r>
    </w:p>
    <w:p w14:paraId="453848F1" w14:textId="1416EFB0" w:rsidR="000824CF" w:rsidRPr="00241DC8" w:rsidRDefault="000824CF" w:rsidP="000824CF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 xml:space="preserve">U posljednjih nekoliko godina broj studenata na Fakultetu je između </w:t>
      </w:r>
      <w:r w:rsidR="00F640FA">
        <w:rPr>
          <w:rFonts w:ascii="Times New Roman" w:hAnsi="Times New Roman" w:cs="Times New Roman"/>
          <w:sz w:val="24"/>
          <w:szCs w:val="24"/>
        </w:rPr>
        <w:t>1000</w:t>
      </w:r>
      <w:r w:rsidRPr="00241DC8">
        <w:rPr>
          <w:rFonts w:ascii="Times New Roman" w:hAnsi="Times New Roman" w:cs="Times New Roman"/>
          <w:sz w:val="24"/>
          <w:szCs w:val="24"/>
        </w:rPr>
        <w:t xml:space="preserve"> i 1</w:t>
      </w:r>
      <w:r w:rsidR="00F640FA">
        <w:rPr>
          <w:rFonts w:ascii="Times New Roman" w:hAnsi="Times New Roman" w:cs="Times New Roman"/>
          <w:sz w:val="24"/>
          <w:szCs w:val="24"/>
        </w:rPr>
        <w:t>1</w:t>
      </w:r>
      <w:r w:rsidRPr="00241DC8">
        <w:rPr>
          <w:rFonts w:ascii="Times New Roman" w:hAnsi="Times New Roman" w:cs="Times New Roman"/>
          <w:sz w:val="24"/>
          <w:szCs w:val="24"/>
        </w:rPr>
        <w:t>00</w:t>
      </w:r>
      <w:r w:rsidR="007F08F6" w:rsidRPr="00241DC8">
        <w:rPr>
          <w:rFonts w:ascii="Times New Roman" w:hAnsi="Times New Roman" w:cs="Times New Roman"/>
          <w:sz w:val="24"/>
          <w:szCs w:val="24"/>
        </w:rPr>
        <w:t>, a broj zaposlenika je između 1</w:t>
      </w:r>
      <w:r w:rsidR="00F640FA">
        <w:rPr>
          <w:rFonts w:ascii="Times New Roman" w:hAnsi="Times New Roman" w:cs="Times New Roman"/>
          <w:sz w:val="24"/>
          <w:szCs w:val="24"/>
        </w:rPr>
        <w:t>50</w:t>
      </w:r>
      <w:r w:rsidR="007F08F6" w:rsidRPr="00241DC8">
        <w:rPr>
          <w:rFonts w:ascii="Times New Roman" w:hAnsi="Times New Roman" w:cs="Times New Roman"/>
          <w:sz w:val="24"/>
          <w:szCs w:val="24"/>
        </w:rPr>
        <w:t xml:space="preserve"> do 160</w:t>
      </w:r>
      <w:r w:rsidR="00151506" w:rsidRPr="00241DC8">
        <w:rPr>
          <w:rFonts w:ascii="Times New Roman" w:hAnsi="Times New Roman" w:cs="Times New Roman"/>
          <w:sz w:val="24"/>
          <w:szCs w:val="24"/>
        </w:rPr>
        <w:t>, ovisno o odlascima u mirovinu, dolascima novih i zapošljavanjima na projektima</w:t>
      </w:r>
      <w:r w:rsidR="007F08F6" w:rsidRPr="00241DC8">
        <w:rPr>
          <w:rFonts w:ascii="Times New Roman" w:hAnsi="Times New Roman" w:cs="Times New Roman"/>
          <w:sz w:val="24"/>
          <w:szCs w:val="24"/>
        </w:rPr>
        <w:t xml:space="preserve">. </w:t>
      </w:r>
      <w:r w:rsidRPr="00241DC8">
        <w:rPr>
          <w:rFonts w:ascii="Times New Roman" w:hAnsi="Times New Roman" w:cs="Times New Roman"/>
          <w:sz w:val="24"/>
          <w:szCs w:val="24"/>
        </w:rPr>
        <w:t>U nastavi, prema potrebi, sudjeluju i nastavnici s drugih visokoškolskih ustanova i radnih organizacija.</w:t>
      </w:r>
    </w:p>
    <w:p w14:paraId="22DA2EB9" w14:textId="7E7DD5E2" w:rsidR="00241DC8" w:rsidRDefault="000824CF" w:rsidP="000824CF">
      <w:pPr>
        <w:spacing w:after="24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DC8">
        <w:rPr>
          <w:rFonts w:ascii="Times New Roman" w:eastAsia="Calibri" w:hAnsi="Times New Roman" w:cs="Times New Roman"/>
          <w:sz w:val="24"/>
          <w:szCs w:val="24"/>
        </w:rPr>
        <w:t>Misija je Fakulteta aktivno sudjelovanje u razvoju grada Splita, regije i RH te poticanje tog razvoja ustrojem znanstveno-istraživačke i obrazovne djelatnosti iz biologije, fizike, informatike, kemije, matematike i politehnike. Cilj je obrazovne i znanstveno-istraživačke djelatnosti Fakulteta unaprjeđenje svih razina visokoškolskog i cjeloživotnog obrazovanja te poticanje razvoja gospodarstva utemeljenog na znanju. Misija Fakulteta uključuje ustroj i izvedbu sveučilišnih studija pr</w:t>
      </w:r>
      <w:r w:rsidR="00F640FA">
        <w:rPr>
          <w:rFonts w:ascii="Times New Roman" w:eastAsia="Calibri" w:hAnsi="Times New Roman" w:cs="Times New Roman"/>
          <w:sz w:val="24"/>
          <w:szCs w:val="24"/>
        </w:rPr>
        <w:t>ije</w:t>
      </w:r>
      <w:r w:rsidRPr="00241DC8">
        <w:rPr>
          <w:rFonts w:ascii="Times New Roman" w:eastAsia="Calibri" w:hAnsi="Times New Roman" w:cs="Times New Roman"/>
          <w:sz w:val="24"/>
          <w:szCs w:val="24"/>
        </w:rPr>
        <w:t xml:space="preserve">diplomske, diplomske i </w:t>
      </w:r>
      <w:r w:rsidR="00F640FA">
        <w:rPr>
          <w:rFonts w:ascii="Times New Roman" w:eastAsia="Calibri" w:hAnsi="Times New Roman" w:cs="Times New Roman"/>
          <w:sz w:val="24"/>
          <w:szCs w:val="24"/>
        </w:rPr>
        <w:t>doktorske</w:t>
      </w:r>
      <w:r w:rsidRPr="00241DC8">
        <w:rPr>
          <w:rFonts w:ascii="Times New Roman" w:eastAsia="Calibri" w:hAnsi="Times New Roman" w:cs="Times New Roman"/>
          <w:sz w:val="24"/>
          <w:szCs w:val="24"/>
        </w:rPr>
        <w:t xml:space="preserve"> razine. Suradnjom s institucijama odgovornim za razvoj obrazovnog sustava Republike Hrvatske unaprjeđivat će se nastavnička struka iz biologije, fizike, informatike, kemije, matematike i politehnike. Povezivanjem s gospodarstvom regije poticat će se prijenos znanja i primjena rezultata istraživanja u profiliranju i razvoju gospodarstva utemeljenog na znanju. Misija je Prirodoslovno-matematičkog fakulteta u Splitu pridonositi društvu obavljanjem vrhunskih istraživanja, kako u temeljnim, tako i u primijenjenim znanostima, pritom se vodeći visokim standardima izvrsnosti, kreativnosti, integriteta, etike i morala. Prirodoslovno-matematički fakultet u Splitu, kao javno visoko učilište, čuva znanje kao javno dobro i stalno ga stvara i unaprjeđuje istraživanjem i inovacijama. Ključna aktivnost Prirodoslovno-matematičkog fakulteta u Splitu jest promicati znanost i naglašavati važnost društvene uloge koju imaju znanje i znanost i na taj način poticati studente na istraživački rad, inovacije, stvaralačke izazove i posebice na preuzimanje vodstva u struci i društvu.</w:t>
      </w:r>
    </w:p>
    <w:p w14:paraId="2689AA2F" w14:textId="7DD64963" w:rsidR="00241DC8" w:rsidRPr="00241DC8" w:rsidRDefault="000824CF" w:rsidP="000824CF">
      <w:pPr>
        <w:spacing w:after="24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DC8">
        <w:rPr>
          <w:rFonts w:ascii="Times New Roman" w:eastAsia="Calibri" w:hAnsi="Times New Roman" w:cs="Times New Roman"/>
          <w:sz w:val="24"/>
          <w:szCs w:val="24"/>
        </w:rPr>
        <w:lastRenderedPageBreak/>
        <w:t>Prirodoslovno-matematički fakultet u Splitu jest znanstveno-istraživačka visokoškolska ustanova čiji su studiji svih razina po svojoj koncepciji, izvrsnosti svojih nastavnika, utemeljenosti na modernim znanstvenim dostignućima i metodama privlačni ne samo studentima iz Hrvatske, već i iz cijele Europe (posebno njezina jugoistočnog dijela), pa i šire. Nastavnički su studiji koje izvodi i ustrojava Prirodoslovno-matematički fakultet u Splitu, po kvaliteti nastave i znanstveno-istraživačkom radu i po konceptualnoj inovativnosti prepoznatljivi i izvan granica Republike Hrvatske. Po izvrsnosti znanstveno-istraživačkog rada Prirodoslovno-matematički fakultet u Splitu je aktivno prisutan u europskom istraživačkom prostoru kroz sudjelovanje u međunarodnim znanstvenoistraživačkim i tehnologijskim projektima te organizacijom znanstvenih i stručnih skupova. Prirodoslovno-matematički fakultet u Splitu je i centar znanstvene izvrsnosti, čiji se znanstvenoistraživački potencijali, u suradnji s gospodarskim subjektima, koriste u istraživanju novih, kao i razvoju postojećih visokotehnoloških proizvoda. Kadrovi koji visokoškolsko obrazovanje steknu na Fakultetu potpuno su osposobljeni za obavljanje poslova za koje su se školovali, kao i za praćenje razvoja struke uključivanjem u cjeloživotno obrazovanje i kao takvi prepoznati su i traženi na tržištu rada. Fakultet aktivno sudjeluje u ostvarenju cjeloživotnog obrazovanja svojih studenata i drugih stručnjaka iz njihova područja djelovanja.</w:t>
      </w:r>
    </w:p>
    <w:p w14:paraId="118FFDE6" w14:textId="12157D33" w:rsidR="00241DC8" w:rsidRPr="00241DC8" w:rsidRDefault="005C2DC7" w:rsidP="00241DC8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DC8">
        <w:rPr>
          <w:rFonts w:ascii="Times New Roman" w:hAnsi="Times New Roman" w:cs="Times New Roman"/>
          <w:b/>
          <w:sz w:val="24"/>
          <w:szCs w:val="24"/>
        </w:rPr>
        <w:t>Obrazloženje prijedloga financijskog plana za 202</w:t>
      </w:r>
      <w:r w:rsidR="004A4EC9">
        <w:rPr>
          <w:rFonts w:ascii="Times New Roman" w:hAnsi="Times New Roman" w:cs="Times New Roman"/>
          <w:b/>
          <w:sz w:val="24"/>
          <w:szCs w:val="24"/>
        </w:rPr>
        <w:t>6</w:t>
      </w:r>
      <w:r w:rsidRPr="00241DC8">
        <w:rPr>
          <w:rFonts w:ascii="Times New Roman" w:hAnsi="Times New Roman" w:cs="Times New Roman"/>
          <w:b/>
          <w:sz w:val="24"/>
          <w:szCs w:val="24"/>
        </w:rPr>
        <w:t>., 202</w:t>
      </w:r>
      <w:r w:rsidR="004A4EC9">
        <w:rPr>
          <w:rFonts w:ascii="Times New Roman" w:hAnsi="Times New Roman" w:cs="Times New Roman"/>
          <w:b/>
          <w:sz w:val="24"/>
          <w:szCs w:val="24"/>
        </w:rPr>
        <w:t>7</w:t>
      </w:r>
      <w:r w:rsidRPr="00241DC8">
        <w:rPr>
          <w:rFonts w:ascii="Times New Roman" w:hAnsi="Times New Roman" w:cs="Times New Roman"/>
          <w:b/>
          <w:sz w:val="24"/>
          <w:szCs w:val="24"/>
        </w:rPr>
        <w:t>. i 202</w:t>
      </w:r>
      <w:r w:rsidR="004A4EC9">
        <w:rPr>
          <w:rFonts w:ascii="Times New Roman" w:hAnsi="Times New Roman" w:cs="Times New Roman"/>
          <w:b/>
          <w:sz w:val="24"/>
          <w:szCs w:val="24"/>
        </w:rPr>
        <w:t>8</w:t>
      </w:r>
      <w:r w:rsidRPr="00241DC8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6354A7DD" w14:textId="68EB0FFE" w:rsidR="00241DC8" w:rsidRPr="00241DC8" w:rsidRDefault="005C2DC7" w:rsidP="00241DC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1DC8">
        <w:rPr>
          <w:rFonts w:ascii="Times New Roman" w:hAnsi="Times New Roman" w:cs="Times New Roman"/>
          <w:bCs/>
          <w:sz w:val="24"/>
          <w:szCs w:val="24"/>
        </w:rPr>
        <w:t>Prilikom sastavljanja Financijskog plana za razdoblje 202</w:t>
      </w:r>
      <w:r w:rsidR="004A4EC9">
        <w:rPr>
          <w:rFonts w:ascii="Times New Roman" w:hAnsi="Times New Roman" w:cs="Times New Roman"/>
          <w:bCs/>
          <w:sz w:val="24"/>
          <w:szCs w:val="24"/>
        </w:rPr>
        <w:t>6</w:t>
      </w:r>
      <w:r w:rsidRPr="00241DC8">
        <w:rPr>
          <w:rFonts w:ascii="Times New Roman" w:hAnsi="Times New Roman" w:cs="Times New Roman"/>
          <w:bCs/>
          <w:sz w:val="24"/>
          <w:szCs w:val="24"/>
        </w:rPr>
        <w:t>-202</w:t>
      </w:r>
      <w:r w:rsidR="004A4EC9">
        <w:rPr>
          <w:rFonts w:ascii="Times New Roman" w:hAnsi="Times New Roman" w:cs="Times New Roman"/>
          <w:bCs/>
          <w:sz w:val="24"/>
          <w:szCs w:val="24"/>
        </w:rPr>
        <w:t>8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vodili smo računa o tome da stavke plana budu sukladno uputama za izradu prijedloga financijskog plana, te nastojali što cjelovitije i pravilnije prikupiti potrebne informacije za sastavljanje financijskog plana.</w:t>
      </w:r>
    </w:p>
    <w:p w14:paraId="567E10DC" w14:textId="1826DC66" w:rsidR="005C2DC7" w:rsidRPr="00241DC8" w:rsidRDefault="005C2DC7" w:rsidP="005C2DC7">
      <w:pPr>
        <w:rPr>
          <w:rFonts w:ascii="Times New Roman" w:hAnsi="Times New Roman" w:cs="Times New Roman"/>
          <w:bCs/>
          <w:sz w:val="24"/>
          <w:szCs w:val="24"/>
        </w:rPr>
      </w:pPr>
      <w:r w:rsidRPr="00241DC8">
        <w:rPr>
          <w:rFonts w:ascii="Times New Roman" w:hAnsi="Times New Roman" w:cs="Times New Roman"/>
          <w:bCs/>
          <w:sz w:val="24"/>
          <w:szCs w:val="24"/>
        </w:rPr>
        <w:t>Financijskim planom predviđene su sljedeće aktivnosti:</w:t>
      </w:r>
    </w:p>
    <w:p w14:paraId="3D599AA5" w14:textId="2A2A5390" w:rsidR="005C2DC7" w:rsidRDefault="005C2DC7" w:rsidP="005C2D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Hlk216862930"/>
      <w:r w:rsidRPr="00241DC8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241DC8">
        <w:rPr>
          <w:rFonts w:ascii="Times New Roman" w:hAnsi="Times New Roman" w:cs="Times New Roman"/>
          <w:b/>
          <w:sz w:val="24"/>
          <w:szCs w:val="24"/>
        </w:rPr>
        <w:t>A</w:t>
      </w:r>
      <w:r w:rsidR="0014103B">
        <w:rPr>
          <w:rFonts w:ascii="Times New Roman" w:hAnsi="Times New Roman" w:cs="Times New Roman"/>
          <w:b/>
          <w:sz w:val="24"/>
          <w:szCs w:val="24"/>
        </w:rPr>
        <w:t>679134</w:t>
      </w:r>
      <w:r w:rsidRPr="00241D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1DAB">
        <w:rPr>
          <w:rFonts w:ascii="Times New Roman" w:hAnsi="Times New Roman" w:cs="Times New Roman"/>
          <w:b/>
          <w:sz w:val="24"/>
          <w:szCs w:val="24"/>
        </w:rPr>
        <w:t>–</w:t>
      </w:r>
      <w:r w:rsidRPr="00241D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1DAB">
        <w:rPr>
          <w:rFonts w:ascii="Times New Roman" w:hAnsi="Times New Roman" w:cs="Times New Roman"/>
          <w:b/>
          <w:sz w:val="24"/>
          <w:szCs w:val="24"/>
        </w:rPr>
        <w:t>Programsko financiranje</w:t>
      </w:r>
      <w:r w:rsidR="00AA7A49">
        <w:rPr>
          <w:rFonts w:ascii="Times New Roman" w:hAnsi="Times New Roman" w:cs="Times New Roman"/>
          <w:b/>
          <w:sz w:val="24"/>
          <w:szCs w:val="24"/>
        </w:rPr>
        <w:t xml:space="preserve"> javnih visokih učilišta</w:t>
      </w:r>
      <w:r w:rsidR="004D5D6A">
        <w:rPr>
          <w:rFonts w:ascii="Times New Roman" w:hAnsi="Times New Roman" w:cs="Times New Roman"/>
          <w:b/>
          <w:sz w:val="24"/>
          <w:szCs w:val="24"/>
        </w:rPr>
        <w:t xml:space="preserve"> 2025.-2029.</w:t>
      </w:r>
    </w:p>
    <w:bookmarkEnd w:id="0"/>
    <w:p w14:paraId="56D8B3F7" w14:textId="7C68425B" w:rsidR="004D5D6A" w:rsidRPr="004D5D6A" w:rsidRDefault="004D5D6A" w:rsidP="005C2D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1DC8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241DC8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67913</w:t>
      </w:r>
      <w:r w:rsidR="00C06A8A">
        <w:rPr>
          <w:rFonts w:ascii="Times New Roman" w:hAnsi="Times New Roman" w:cs="Times New Roman"/>
          <w:b/>
          <w:sz w:val="24"/>
          <w:szCs w:val="24"/>
        </w:rPr>
        <w:t>6</w:t>
      </w:r>
      <w:r w:rsidRPr="00241DC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241DC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Hlk216863612"/>
      <w:r w:rsidR="00C06A8A">
        <w:rPr>
          <w:rFonts w:ascii="Times New Roman" w:hAnsi="Times New Roman" w:cs="Times New Roman"/>
          <w:b/>
          <w:sz w:val="24"/>
          <w:szCs w:val="24"/>
        </w:rPr>
        <w:t xml:space="preserve">Razvoj sustava programskih sporazuma za financiranje Sveučilišta i </w:t>
      </w:r>
      <w:proofErr w:type="spellStart"/>
      <w:r w:rsidR="00C06A8A">
        <w:rPr>
          <w:rFonts w:ascii="Times New Roman" w:hAnsi="Times New Roman" w:cs="Times New Roman"/>
          <w:b/>
          <w:sz w:val="24"/>
          <w:szCs w:val="24"/>
        </w:rPr>
        <w:t>znanstvanih</w:t>
      </w:r>
      <w:proofErr w:type="spellEnd"/>
      <w:r w:rsidR="00C06A8A">
        <w:rPr>
          <w:rFonts w:ascii="Times New Roman" w:hAnsi="Times New Roman" w:cs="Times New Roman"/>
          <w:b/>
          <w:sz w:val="24"/>
          <w:szCs w:val="24"/>
        </w:rPr>
        <w:t xml:space="preserve"> instituta usmjerenih na inovacije, istraživanje i razvoj-NPOO (C3.2</w:t>
      </w:r>
      <w:r w:rsidR="00203CD9">
        <w:rPr>
          <w:rFonts w:ascii="Times New Roman" w:hAnsi="Times New Roman" w:cs="Times New Roman"/>
          <w:b/>
          <w:sz w:val="24"/>
          <w:szCs w:val="24"/>
        </w:rPr>
        <w:t>R1-I1)</w:t>
      </w:r>
    </w:p>
    <w:bookmarkEnd w:id="1"/>
    <w:p w14:paraId="40FD3A5E" w14:textId="012510DE" w:rsidR="005C2DC7" w:rsidRPr="00241DC8" w:rsidRDefault="002379E6" w:rsidP="005C2D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41DC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C2DC7" w:rsidRPr="00241DC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C2DC7" w:rsidRPr="00241DC8">
        <w:rPr>
          <w:rFonts w:ascii="Times New Roman" w:hAnsi="Times New Roman" w:cs="Times New Roman"/>
          <w:b/>
          <w:sz w:val="24"/>
          <w:szCs w:val="24"/>
        </w:rPr>
        <w:t>A</w:t>
      </w:r>
      <w:r w:rsidR="00C06A8A">
        <w:rPr>
          <w:rFonts w:ascii="Times New Roman" w:hAnsi="Times New Roman" w:cs="Times New Roman"/>
          <w:b/>
          <w:sz w:val="24"/>
          <w:szCs w:val="24"/>
        </w:rPr>
        <w:t>679135</w:t>
      </w:r>
      <w:r w:rsidR="005C2DC7" w:rsidRPr="00241D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A49">
        <w:rPr>
          <w:rFonts w:ascii="Times New Roman" w:hAnsi="Times New Roman" w:cs="Times New Roman"/>
          <w:b/>
          <w:sz w:val="24"/>
          <w:szCs w:val="24"/>
        </w:rPr>
        <w:t>–</w:t>
      </w:r>
      <w:r w:rsidR="005C2DC7" w:rsidRPr="00241D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A49">
        <w:rPr>
          <w:rFonts w:ascii="Times New Roman" w:hAnsi="Times New Roman" w:cs="Times New Roman"/>
          <w:b/>
          <w:sz w:val="24"/>
          <w:szCs w:val="24"/>
        </w:rPr>
        <w:t xml:space="preserve">Programsko i </w:t>
      </w:r>
      <w:r w:rsidR="0017380C">
        <w:rPr>
          <w:rFonts w:ascii="Times New Roman" w:hAnsi="Times New Roman" w:cs="Times New Roman"/>
          <w:b/>
          <w:sz w:val="24"/>
          <w:szCs w:val="24"/>
        </w:rPr>
        <w:t>ostalo financiranje Sveučilišta u Splitu (iz evidencijskih prihoda)</w:t>
      </w:r>
    </w:p>
    <w:p w14:paraId="13C1D310" w14:textId="77777777" w:rsidR="002379E6" w:rsidRPr="00241DC8" w:rsidRDefault="002379E6" w:rsidP="005C2DC7">
      <w:pPr>
        <w:rPr>
          <w:rFonts w:ascii="Times New Roman" w:hAnsi="Times New Roman" w:cs="Times New Roman"/>
          <w:bCs/>
          <w:sz w:val="24"/>
          <w:szCs w:val="24"/>
        </w:rPr>
      </w:pPr>
    </w:p>
    <w:p w14:paraId="7337C144" w14:textId="6EA2022C" w:rsidR="005C2DC7" w:rsidRPr="00241DC8" w:rsidRDefault="005C2DC7" w:rsidP="005C2DC7">
      <w:pPr>
        <w:rPr>
          <w:rFonts w:ascii="Times New Roman" w:hAnsi="Times New Roman" w:cs="Times New Roman"/>
          <w:bCs/>
          <w:sz w:val="24"/>
          <w:szCs w:val="24"/>
        </w:rPr>
      </w:pPr>
      <w:r w:rsidRPr="00241DC8">
        <w:rPr>
          <w:rFonts w:ascii="Times New Roman" w:hAnsi="Times New Roman" w:cs="Times New Roman"/>
          <w:bCs/>
          <w:sz w:val="24"/>
          <w:szCs w:val="24"/>
        </w:rPr>
        <w:t xml:space="preserve">U tablici 1 su navedena predviđena sredstva po aktivnosti u </w:t>
      </w:r>
      <w:r w:rsidR="00AB7F77" w:rsidRPr="00241DC8">
        <w:rPr>
          <w:rFonts w:ascii="Times New Roman" w:hAnsi="Times New Roman" w:cs="Times New Roman"/>
          <w:bCs/>
          <w:sz w:val="24"/>
          <w:szCs w:val="24"/>
        </w:rPr>
        <w:t>eurima</w:t>
      </w:r>
      <w:r w:rsidRPr="00241DC8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Reetkatablice"/>
        <w:tblW w:w="5873" w:type="dxa"/>
        <w:jc w:val="center"/>
        <w:tblLook w:val="04A0" w:firstRow="1" w:lastRow="0" w:firstColumn="1" w:lastColumn="0" w:noHBand="0" w:noVBand="1"/>
      </w:tblPr>
      <w:tblGrid>
        <w:gridCol w:w="1337"/>
        <w:gridCol w:w="1526"/>
        <w:gridCol w:w="1450"/>
        <w:gridCol w:w="1560"/>
      </w:tblGrid>
      <w:tr w:rsidR="0017380C" w:rsidRPr="00241DC8" w14:paraId="07A34BD4" w14:textId="77777777" w:rsidTr="0017380C">
        <w:trPr>
          <w:trHeight w:val="447"/>
          <w:jc w:val="center"/>
        </w:trPr>
        <w:tc>
          <w:tcPr>
            <w:tcW w:w="1337" w:type="dxa"/>
            <w:shd w:val="clear" w:color="auto" w:fill="D0CECE" w:themeFill="background2" w:themeFillShade="E6"/>
            <w:noWrap/>
            <w:vAlign w:val="center"/>
            <w:hideMark/>
          </w:tcPr>
          <w:p w14:paraId="3CFE37BA" w14:textId="57DCC911" w:rsidR="0017380C" w:rsidRPr="00241DC8" w:rsidRDefault="0017380C" w:rsidP="00AB31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</w:t>
            </w:r>
          </w:p>
        </w:tc>
        <w:tc>
          <w:tcPr>
            <w:tcW w:w="1526" w:type="dxa"/>
            <w:shd w:val="clear" w:color="auto" w:fill="D0CECE" w:themeFill="background2" w:themeFillShade="E6"/>
            <w:vAlign w:val="center"/>
          </w:tcPr>
          <w:p w14:paraId="1615B2F6" w14:textId="328105CF" w:rsidR="0017380C" w:rsidRPr="00241DC8" w:rsidRDefault="0017380C" w:rsidP="00AB31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50" w:type="dxa"/>
            <w:shd w:val="clear" w:color="auto" w:fill="D0CECE" w:themeFill="background2" w:themeFillShade="E6"/>
            <w:noWrap/>
            <w:vAlign w:val="center"/>
            <w:hideMark/>
          </w:tcPr>
          <w:p w14:paraId="7FACB54E" w14:textId="1ED746AA" w:rsidR="0017380C" w:rsidRPr="00241DC8" w:rsidRDefault="0017380C" w:rsidP="00AB31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D0CECE" w:themeFill="background2" w:themeFillShade="E6"/>
            <w:noWrap/>
            <w:vAlign w:val="center"/>
            <w:hideMark/>
          </w:tcPr>
          <w:p w14:paraId="1FB47044" w14:textId="0638B1BA" w:rsidR="0017380C" w:rsidRPr="00241DC8" w:rsidRDefault="0017380C" w:rsidP="00AB31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7380C" w:rsidRPr="00241DC8" w14:paraId="7BE61857" w14:textId="77777777" w:rsidTr="0017380C">
        <w:trPr>
          <w:trHeight w:val="447"/>
          <w:jc w:val="center"/>
        </w:trPr>
        <w:tc>
          <w:tcPr>
            <w:tcW w:w="1337" w:type="dxa"/>
            <w:noWrap/>
            <w:vAlign w:val="center"/>
          </w:tcPr>
          <w:p w14:paraId="1EA0C3A2" w14:textId="4C1B2F37" w:rsidR="0017380C" w:rsidRPr="00241DC8" w:rsidRDefault="0017380C" w:rsidP="00AB31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93459B">
              <w:rPr>
                <w:rFonts w:ascii="Times New Roman" w:hAnsi="Times New Roman" w:cs="Times New Roman"/>
                <w:b/>
                <w:sz w:val="24"/>
                <w:szCs w:val="24"/>
              </w:rPr>
              <w:t>679134</w:t>
            </w:r>
          </w:p>
        </w:tc>
        <w:tc>
          <w:tcPr>
            <w:tcW w:w="1526" w:type="dxa"/>
            <w:vAlign w:val="center"/>
          </w:tcPr>
          <w:p w14:paraId="03516781" w14:textId="762CC79F" w:rsidR="0017380C" w:rsidRPr="00241DC8" w:rsidRDefault="006F3D2F" w:rsidP="00AB31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 w:rsidR="00934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289.122</w:t>
            </w:r>
          </w:p>
        </w:tc>
        <w:tc>
          <w:tcPr>
            <w:tcW w:w="1450" w:type="dxa"/>
            <w:noWrap/>
            <w:vAlign w:val="center"/>
          </w:tcPr>
          <w:p w14:paraId="187DD97F" w14:textId="33628371" w:rsidR="0017380C" w:rsidRPr="00241DC8" w:rsidRDefault="006F3D2F" w:rsidP="00AB31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 w:rsidR="00934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338.044</w:t>
            </w:r>
          </w:p>
        </w:tc>
        <w:tc>
          <w:tcPr>
            <w:tcW w:w="1560" w:type="dxa"/>
            <w:noWrap/>
            <w:vAlign w:val="center"/>
          </w:tcPr>
          <w:p w14:paraId="2F0DA718" w14:textId="110E171D" w:rsidR="0017380C" w:rsidRPr="00241DC8" w:rsidRDefault="006F3D2F" w:rsidP="00AB31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 w:rsidR="0093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387.964</w:t>
            </w:r>
          </w:p>
        </w:tc>
      </w:tr>
      <w:tr w:rsidR="00203CD9" w:rsidRPr="00241DC8" w14:paraId="754BB850" w14:textId="77777777" w:rsidTr="0017380C">
        <w:trPr>
          <w:trHeight w:val="447"/>
          <w:jc w:val="center"/>
        </w:trPr>
        <w:tc>
          <w:tcPr>
            <w:tcW w:w="1337" w:type="dxa"/>
            <w:noWrap/>
            <w:vAlign w:val="center"/>
          </w:tcPr>
          <w:p w14:paraId="6AF6E996" w14:textId="1884E37C" w:rsidR="00203CD9" w:rsidRPr="00241DC8" w:rsidRDefault="0093371D" w:rsidP="00AB3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A679136</w:t>
            </w:r>
          </w:p>
        </w:tc>
        <w:tc>
          <w:tcPr>
            <w:tcW w:w="1526" w:type="dxa"/>
            <w:vAlign w:val="center"/>
          </w:tcPr>
          <w:p w14:paraId="1D6BFDD4" w14:textId="54AEF33E" w:rsidR="00203CD9" w:rsidRDefault="0093371D" w:rsidP="00AB31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352.874</w:t>
            </w:r>
          </w:p>
        </w:tc>
        <w:tc>
          <w:tcPr>
            <w:tcW w:w="1450" w:type="dxa"/>
            <w:noWrap/>
            <w:vAlign w:val="center"/>
          </w:tcPr>
          <w:p w14:paraId="52F57BDE" w14:textId="0DC031FD" w:rsidR="00203CD9" w:rsidRDefault="0093371D" w:rsidP="00AB31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352.874</w:t>
            </w:r>
          </w:p>
        </w:tc>
        <w:tc>
          <w:tcPr>
            <w:tcW w:w="1560" w:type="dxa"/>
            <w:noWrap/>
            <w:vAlign w:val="center"/>
          </w:tcPr>
          <w:p w14:paraId="2E9DC2ED" w14:textId="437062A2" w:rsidR="00203CD9" w:rsidRDefault="0093371D" w:rsidP="00AB31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352.</w:t>
            </w:r>
            <w:r w:rsidR="00C00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</w:t>
            </w:r>
          </w:p>
        </w:tc>
      </w:tr>
      <w:tr w:rsidR="000406C7" w:rsidRPr="000406C7" w14:paraId="4F8C2237" w14:textId="77777777" w:rsidTr="0017380C">
        <w:trPr>
          <w:trHeight w:val="447"/>
          <w:jc w:val="center"/>
        </w:trPr>
        <w:tc>
          <w:tcPr>
            <w:tcW w:w="1337" w:type="dxa"/>
            <w:noWrap/>
            <w:vAlign w:val="center"/>
          </w:tcPr>
          <w:p w14:paraId="4540B37F" w14:textId="0A1C8607" w:rsidR="0017380C" w:rsidRPr="00241DC8" w:rsidRDefault="0017380C" w:rsidP="00AB31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C00652">
              <w:rPr>
                <w:rFonts w:ascii="Times New Roman" w:hAnsi="Times New Roman" w:cs="Times New Roman"/>
                <w:b/>
                <w:sz w:val="24"/>
                <w:szCs w:val="24"/>
              </w:rPr>
              <w:t>679135</w:t>
            </w:r>
          </w:p>
        </w:tc>
        <w:tc>
          <w:tcPr>
            <w:tcW w:w="1526" w:type="dxa"/>
            <w:vAlign w:val="center"/>
          </w:tcPr>
          <w:p w14:paraId="4312AB97" w14:textId="0E467654" w:rsidR="0017380C" w:rsidRPr="00CD366A" w:rsidRDefault="0017380C" w:rsidP="00AB31A9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D648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0406C7">
              <w:rPr>
                <w:rFonts w:ascii="Times New Roman" w:eastAsia="Times New Roman" w:hAnsi="Times New Roman" w:cs="Times New Roman"/>
                <w:sz w:val="24"/>
                <w:szCs w:val="24"/>
              </w:rPr>
              <w:t>83.395</w:t>
            </w:r>
          </w:p>
        </w:tc>
        <w:tc>
          <w:tcPr>
            <w:tcW w:w="1450" w:type="dxa"/>
            <w:noWrap/>
            <w:vAlign w:val="center"/>
          </w:tcPr>
          <w:p w14:paraId="5E32EC92" w14:textId="691ECAB6" w:rsidR="0017380C" w:rsidRPr="000406C7" w:rsidRDefault="000406C7" w:rsidP="00AB31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6C7">
              <w:rPr>
                <w:rFonts w:ascii="Times New Roman" w:eastAsia="Times New Roman" w:hAnsi="Times New Roman" w:cs="Times New Roman"/>
                <w:sz w:val="24"/>
                <w:szCs w:val="24"/>
              </w:rPr>
              <w:t>653.958</w:t>
            </w:r>
          </w:p>
        </w:tc>
        <w:tc>
          <w:tcPr>
            <w:tcW w:w="1560" w:type="dxa"/>
            <w:noWrap/>
            <w:vAlign w:val="center"/>
          </w:tcPr>
          <w:p w14:paraId="62AA8A48" w14:textId="2BCF3D83" w:rsidR="0017380C" w:rsidRPr="000406C7" w:rsidRDefault="000406C7" w:rsidP="00AB31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6C7">
              <w:rPr>
                <w:rFonts w:ascii="Times New Roman" w:eastAsia="Times New Roman" w:hAnsi="Times New Roman" w:cs="Times New Roman"/>
                <w:sz w:val="24"/>
                <w:szCs w:val="24"/>
              </w:rPr>
              <w:t>565.142</w:t>
            </w:r>
          </w:p>
        </w:tc>
      </w:tr>
      <w:tr w:rsidR="001B66CF" w:rsidRPr="001B66CF" w14:paraId="34B36260" w14:textId="77777777" w:rsidTr="0017380C">
        <w:trPr>
          <w:trHeight w:val="447"/>
          <w:jc w:val="center"/>
        </w:trPr>
        <w:tc>
          <w:tcPr>
            <w:tcW w:w="1337" w:type="dxa"/>
            <w:noWrap/>
            <w:vAlign w:val="center"/>
          </w:tcPr>
          <w:p w14:paraId="414E29FF" w14:textId="34973239" w:rsidR="0017380C" w:rsidRPr="00241DC8" w:rsidRDefault="0017380C" w:rsidP="00AB31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UKUPNO:</w:t>
            </w:r>
          </w:p>
        </w:tc>
        <w:tc>
          <w:tcPr>
            <w:tcW w:w="1526" w:type="dxa"/>
            <w:vAlign w:val="center"/>
          </w:tcPr>
          <w:p w14:paraId="24D62B52" w14:textId="2F11E86B" w:rsidR="0017380C" w:rsidRPr="001B66CF" w:rsidRDefault="00627D11" w:rsidP="00AB31A9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66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8.425.391</w:t>
            </w:r>
          </w:p>
        </w:tc>
        <w:tc>
          <w:tcPr>
            <w:tcW w:w="1450" w:type="dxa"/>
            <w:noWrap/>
            <w:vAlign w:val="center"/>
          </w:tcPr>
          <w:p w14:paraId="6EAE0582" w14:textId="2CADF9B7" w:rsidR="0017380C" w:rsidRPr="001B66CF" w:rsidRDefault="00676540" w:rsidP="00AB31A9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66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8.344.876</w:t>
            </w:r>
          </w:p>
        </w:tc>
        <w:tc>
          <w:tcPr>
            <w:tcW w:w="1560" w:type="dxa"/>
            <w:noWrap/>
            <w:vAlign w:val="center"/>
          </w:tcPr>
          <w:p w14:paraId="25163F52" w14:textId="46559B07" w:rsidR="0017380C" w:rsidRPr="001B66CF" w:rsidRDefault="00F7277B" w:rsidP="00AB31A9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66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8.305.980</w:t>
            </w:r>
          </w:p>
        </w:tc>
      </w:tr>
    </w:tbl>
    <w:p w14:paraId="6A1F47CE" w14:textId="49E39AFD" w:rsidR="005C2DC7" w:rsidRPr="00241DC8" w:rsidRDefault="005C2DC7" w:rsidP="0066263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41DC8">
        <w:rPr>
          <w:rFonts w:ascii="Times New Roman" w:hAnsi="Times New Roman" w:cs="Times New Roman"/>
          <w:bCs/>
          <w:sz w:val="24"/>
          <w:szCs w:val="24"/>
        </w:rPr>
        <w:t xml:space="preserve">Tablica 1. Predviđena sredstva po aktivnostima (u </w:t>
      </w:r>
      <w:r w:rsidR="00BD119B">
        <w:rPr>
          <w:rFonts w:ascii="Times New Roman" w:hAnsi="Times New Roman" w:cs="Times New Roman"/>
          <w:bCs/>
          <w:sz w:val="24"/>
          <w:szCs w:val="24"/>
        </w:rPr>
        <w:t>eurima</w:t>
      </w:r>
      <w:r w:rsidRPr="00241DC8">
        <w:rPr>
          <w:rFonts w:ascii="Times New Roman" w:hAnsi="Times New Roman" w:cs="Times New Roman"/>
          <w:bCs/>
          <w:sz w:val="24"/>
          <w:szCs w:val="24"/>
        </w:rPr>
        <w:t>)</w:t>
      </w:r>
    </w:p>
    <w:p w14:paraId="6F8AFF95" w14:textId="0A06CB4B" w:rsidR="005C2DC7" w:rsidRDefault="005C2DC7" w:rsidP="000824CF">
      <w:pPr>
        <w:spacing w:after="240" w:line="276" w:lineRule="auto"/>
        <w:jc w:val="both"/>
        <w:rPr>
          <w:rFonts w:ascii="Calibri" w:eastAsia="Calibri" w:hAnsi="Calibri" w:cs="Calibri"/>
        </w:rPr>
      </w:pPr>
    </w:p>
    <w:p w14:paraId="1D1E2500" w14:textId="76E0F537" w:rsidR="00F815A6" w:rsidRPr="00241DC8" w:rsidRDefault="00E64570" w:rsidP="00F815A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212061085"/>
      <w:r w:rsidRPr="00241DC8">
        <w:rPr>
          <w:rFonts w:ascii="Times New Roman" w:hAnsi="Times New Roman" w:cs="Times New Roman"/>
          <w:b/>
          <w:sz w:val="24"/>
          <w:szCs w:val="24"/>
        </w:rPr>
        <w:t>A</w:t>
      </w:r>
      <w:r w:rsidR="00E069CB">
        <w:rPr>
          <w:rFonts w:ascii="Times New Roman" w:hAnsi="Times New Roman" w:cs="Times New Roman"/>
          <w:b/>
          <w:sz w:val="24"/>
          <w:szCs w:val="24"/>
        </w:rPr>
        <w:t>679134</w:t>
      </w:r>
      <w:r w:rsidRPr="00241DC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1B66CF">
        <w:rPr>
          <w:rFonts w:ascii="Times New Roman" w:hAnsi="Times New Roman" w:cs="Times New Roman"/>
          <w:b/>
          <w:sz w:val="24"/>
          <w:szCs w:val="24"/>
        </w:rPr>
        <w:t>Programsko financiranje javnih visokih učilišta</w:t>
      </w:r>
    </w:p>
    <w:bookmarkEnd w:id="2"/>
    <w:p w14:paraId="3B7EC25D" w14:textId="3E79E916" w:rsidR="00F815A6" w:rsidRPr="00241DC8" w:rsidRDefault="00F815A6" w:rsidP="00F815A6"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 xml:space="preserve">Ova aktivnost sastoji se od sljedećih </w:t>
      </w:r>
      <w:proofErr w:type="spellStart"/>
      <w:r w:rsidRPr="00241DC8">
        <w:rPr>
          <w:rFonts w:ascii="Times New Roman" w:hAnsi="Times New Roman" w:cs="Times New Roman"/>
          <w:iCs/>
          <w:sz w:val="24"/>
          <w:szCs w:val="24"/>
        </w:rPr>
        <w:t>podaktivnosti</w:t>
      </w:r>
      <w:proofErr w:type="spellEnd"/>
      <w:r w:rsidRPr="00241DC8">
        <w:rPr>
          <w:rFonts w:ascii="Times New Roman" w:hAnsi="Times New Roman" w:cs="Times New Roman"/>
          <w:iCs/>
          <w:sz w:val="24"/>
          <w:szCs w:val="24"/>
        </w:rPr>
        <w:t>:</w:t>
      </w:r>
    </w:p>
    <w:p w14:paraId="6E2D5904" w14:textId="52D899EF" w:rsidR="00E64570" w:rsidRPr="00241DC8" w:rsidRDefault="008B2B62" w:rsidP="00E6457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lastRenderedPageBreak/>
        <w:t>R</w:t>
      </w:r>
      <w:r w:rsidR="00E64570" w:rsidRPr="00241DC8">
        <w:rPr>
          <w:rFonts w:ascii="Times New Roman" w:hAnsi="Times New Roman" w:cs="Times New Roman"/>
          <w:iCs/>
          <w:sz w:val="24"/>
          <w:szCs w:val="24"/>
        </w:rPr>
        <w:t>ashod</w:t>
      </w:r>
      <w:r w:rsidRPr="00241DC8">
        <w:rPr>
          <w:rFonts w:ascii="Times New Roman" w:hAnsi="Times New Roman" w:cs="Times New Roman"/>
          <w:iCs/>
          <w:sz w:val="24"/>
          <w:szCs w:val="24"/>
        </w:rPr>
        <w:t>i</w:t>
      </w:r>
      <w:r w:rsidR="00E64570" w:rsidRPr="00241DC8">
        <w:rPr>
          <w:rFonts w:ascii="Times New Roman" w:hAnsi="Times New Roman" w:cs="Times New Roman"/>
          <w:iCs/>
          <w:sz w:val="24"/>
          <w:szCs w:val="24"/>
        </w:rPr>
        <w:t xml:space="preserve"> za plaće</w:t>
      </w:r>
      <w:r w:rsidRPr="00241DC8">
        <w:rPr>
          <w:rFonts w:ascii="Times New Roman" w:hAnsi="Times New Roman" w:cs="Times New Roman"/>
          <w:iCs/>
          <w:sz w:val="24"/>
          <w:szCs w:val="24"/>
        </w:rPr>
        <w:t xml:space="preserve"> zaposlenika</w:t>
      </w:r>
    </w:p>
    <w:p w14:paraId="5CBCEF1B" w14:textId="68E973BE" w:rsidR="00E64570" w:rsidRPr="00241DC8" w:rsidRDefault="008B2B62" w:rsidP="00E6457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M</w:t>
      </w:r>
      <w:r w:rsidR="00E64570" w:rsidRPr="00241DC8">
        <w:rPr>
          <w:rFonts w:ascii="Times New Roman" w:hAnsi="Times New Roman" w:cs="Times New Roman"/>
          <w:iCs/>
          <w:sz w:val="24"/>
          <w:szCs w:val="24"/>
        </w:rPr>
        <w:t>aterijaln</w:t>
      </w:r>
      <w:r w:rsidRPr="00241DC8">
        <w:rPr>
          <w:rFonts w:ascii="Times New Roman" w:hAnsi="Times New Roman" w:cs="Times New Roman"/>
          <w:iCs/>
          <w:sz w:val="24"/>
          <w:szCs w:val="24"/>
        </w:rPr>
        <w:t>a</w:t>
      </w:r>
      <w:r w:rsidR="00E64570" w:rsidRPr="00241DC8">
        <w:rPr>
          <w:rFonts w:ascii="Times New Roman" w:hAnsi="Times New Roman" w:cs="Times New Roman"/>
          <w:iCs/>
          <w:sz w:val="24"/>
          <w:szCs w:val="24"/>
        </w:rPr>
        <w:t xml:space="preserve"> prava zaposlenih</w:t>
      </w:r>
    </w:p>
    <w:p w14:paraId="68D47221" w14:textId="5ED3A9A2" w:rsidR="00E9288F" w:rsidRDefault="008B2B62" w:rsidP="00E6457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Zdravstveni pregledi zaposlenika</w:t>
      </w:r>
    </w:p>
    <w:p w14:paraId="5E80DC62" w14:textId="77777777" w:rsidR="00DD3F08" w:rsidRPr="00241DC8" w:rsidRDefault="00DD3F08" w:rsidP="00DD3F0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Vanjska suradnja</w:t>
      </w:r>
    </w:p>
    <w:p w14:paraId="4DDDF428" w14:textId="77777777" w:rsidR="00DD3F08" w:rsidRPr="00241DC8" w:rsidRDefault="00DD3F08" w:rsidP="00DD3F0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241DC8">
        <w:rPr>
          <w:rFonts w:ascii="Times New Roman" w:hAnsi="Times New Roman" w:cs="Times New Roman"/>
          <w:iCs/>
          <w:sz w:val="24"/>
          <w:szCs w:val="24"/>
        </w:rPr>
        <w:t>Prekonormni</w:t>
      </w:r>
      <w:proofErr w:type="spellEnd"/>
      <w:r w:rsidRPr="00241DC8">
        <w:rPr>
          <w:rFonts w:ascii="Times New Roman" w:hAnsi="Times New Roman" w:cs="Times New Roman"/>
          <w:iCs/>
          <w:sz w:val="24"/>
          <w:szCs w:val="24"/>
        </w:rPr>
        <w:t xml:space="preserve"> rad</w:t>
      </w:r>
    </w:p>
    <w:p w14:paraId="3351B829" w14:textId="77777777" w:rsidR="00DD3F08" w:rsidRPr="00241DC8" w:rsidRDefault="00DD3F08" w:rsidP="00DD3F0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Financiranje znanstvene djelatnosti (glavarine)</w:t>
      </w:r>
    </w:p>
    <w:p w14:paraId="5AB02DDE" w14:textId="77777777" w:rsidR="00DD3F08" w:rsidRPr="00241DC8" w:rsidRDefault="00DD3F08" w:rsidP="00DD3F0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Financiranje materijalnih rashoda</w:t>
      </w:r>
    </w:p>
    <w:p w14:paraId="0956B595" w14:textId="1722852F" w:rsidR="00DD3F08" w:rsidRPr="00241DC8" w:rsidRDefault="00A7149C" w:rsidP="00E6457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Vježbaonice </w:t>
      </w:r>
    </w:p>
    <w:p w14:paraId="39FF98C5" w14:textId="57E0D7BE" w:rsidR="00E42ADA" w:rsidRDefault="00F815A6" w:rsidP="00F815A6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U razdoblju 202</w:t>
      </w:r>
      <w:r w:rsidR="00431459">
        <w:rPr>
          <w:rFonts w:ascii="Times New Roman" w:hAnsi="Times New Roman" w:cs="Times New Roman"/>
          <w:iCs/>
          <w:sz w:val="24"/>
          <w:szCs w:val="24"/>
        </w:rPr>
        <w:t>6</w:t>
      </w:r>
      <w:r w:rsidRPr="00241DC8">
        <w:rPr>
          <w:rFonts w:ascii="Times New Roman" w:hAnsi="Times New Roman" w:cs="Times New Roman"/>
          <w:iCs/>
          <w:sz w:val="24"/>
          <w:szCs w:val="24"/>
        </w:rPr>
        <w:t>. – 202</w:t>
      </w:r>
      <w:r w:rsidR="00431459">
        <w:rPr>
          <w:rFonts w:ascii="Times New Roman" w:hAnsi="Times New Roman" w:cs="Times New Roman"/>
          <w:iCs/>
          <w:sz w:val="24"/>
          <w:szCs w:val="24"/>
        </w:rPr>
        <w:t>8</w:t>
      </w:r>
      <w:r w:rsidRPr="00241DC8">
        <w:rPr>
          <w:rFonts w:ascii="Times New Roman" w:hAnsi="Times New Roman" w:cs="Times New Roman"/>
          <w:iCs/>
          <w:sz w:val="24"/>
          <w:szCs w:val="24"/>
        </w:rPr>
        <w:t>.</w:t>
      </w:r>
      <w:r w:rsidR="004E3721">
        <w:rPr>
          <w:rFonts w:ascii="Times New Roman" w:hAnsi="Times New Roman" w:cs="Times New Roman"/>
          <w:iCs/>
          <w:sz w:val="24"/>
          <w:szCs w:val="24"/>
        </w:rPr>
        <w:t xml:space="preserve"> je</w:t>
      </w:r>
      <w:r w:rsidR="009C1494" w:rsidRPr="00241DC8">
        <w:rPr>
          <w:rFonts w:ascii="Times New Roman" w:hAnsi="Times New Roman" w:cs="Times New Roman"/>
          <w:iCs/>
          <w:sz w:val="24"/>
          <w:szCs w:val="24"/>
        </w:rPr>
        <w:t xml:space="preserve"> porast na pozicijama ove aktivnosti</w:t>
      </w:r>
      <w:r w:rsidR="004C13AE">
        <w:rPr>
          <w:rFonts w:ascii="Times New Roman" w:hAnsi="Times New Roman" w:cs="Times New Roman"/>
          <w:iCs/>
          <w:sz w:val="24"/>
          <w:szCs w:val="24"/>
        </w:rPr>
        <w:t>,</w:t>
      </w:r>
      <w:r w:rsidR="004E3721">
        <w:rPr>
          <w:rFonts w:ascii="Times New Roman" w:hAnsi="Times New Roman" w:cs="Times New Roman"/>
          <w:iCs/>
          <w:sz w:val="24"/>
          <w:szCs w:val="24"/>
        </w:rPr>
        <w:t xml:space="preserve"> u odnosu na prethodna razdoblja</w:t>
      </w:r>
      <w:r w:rsidR="004C13AE">
        <w:rPr>
          <w:rFonts w:ascii="Times New Roman" w:hAnsi="Times New Roman" w:cs="Times New Roman"/>
          <w:iCs/>
          <w:sz w:val="24"/>
          <w:szCs w:val="24"/>
        </w:rPr>
        <w:t xml:space="preserve"> prvenstveno zbog povećanja osnovice za plaće i ostalih </w:t>
      </w:r>
      <w:r w:rsidR="00D0181B">
        <w:rPr>
          <w:rFonts w:ascii="Times New Roman" w:hAnsi="Times New Roman" w:cs="Times New Roman"/>
          <w:iCs/>
          <w:sz w:val="24"/>
          <w:szCs w:val="24"/>
        </w:rPr>
        <w:t>davanja.</w:t>
      </w:r>
      <w:r w:rsidR="009C1494" w:rsidRPr="00241DC8">
        <w:rPr>
          <w:rFonts w:ascii="Times New Roman" w:hAnsi="Times New Roman" w:cs="Times New Roman"/>
          <w:iCs/>
          <w:sz w:val="24"/>
          <w:szCs w:val="24"/>
        </w:rPr>
        <w:t xml:space="preserve"> Problem je u kriznim uvjetima uvjetovanog kretanja makroekonomskih pokazatelja te ovisnosti o mogućnostima zapošljavanja.</w:t>
      </w:r>
      <w:r w:rsidR="00987743" w:rsidRPr="00241D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9288F" w:rsidRPr="00241DC8">
        <w:rPr>
          <w:rFonts w:ascii="Times New Roman" w:hAnsi="Times New Roman" w:cs="Times New Roman"/>
          <w:iCs/>
          <w:sz w:val="24"/>
          <w:szCs w:val="24"/>
        </w:rPr>
        <w:t>Prisutna je sve veća potreba za nastavnim osobljem, obzirom na popularnost STEM studija te deficitu nastavnog i znanstvenog kadra.</w:t>
      </w:r>
      <w:r w:rsidR="009C1494" w:rsidRPr="00241D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9288F" w:rsidRPr="00241DC8">
        <w:rPr>
          <w:rFonts w:ascii="Times New Roman" w:hAnsi="Times New Roman" w:cs="Times New Roman"/>
          <w:iCs/>
          <w:sz w:val="24"/>
          <w:szCs w:val="24"/>
        </w:rPr>
        <w:t xml:space="preserve">Nova zapošljavanja bi se usmjerila </w:t>
      </w:r>
      <w:r w:rsidR="009C1494" w:rsidRPr="00241DC8">
        <w:rPr>
          <w:rFonts w:ascii="Times New Roman" w:hAnsi="Times New Roman" w:cs="Times New Roman"/>
          <w:iCs/>
          <w:sz w:val="24"/>
          <w:szCs w:val="24"/>
        </w:rPr>
        <w:t>sukladno strateškim ciljevima razvoja Sveučilišta</w:t>
      </w:r>
      <w:r w:rsidR="00E9288F" w:rsidRPr="00241DC8">
        <w:rPr>
          <w:rFonts w:ascii="Times New Roman" w:hAnsi="Times New Roman" w:cs="Times New Roman"/>
          <w:iCs/>
          <w:sz w:val="24"/>
          <w:szCs w:val="24"/>
        </w:rPr>
        <w:t xml:space="preserve"> i Fakulteta</w:t>
      </w:r>
      <w:r w:rsidR="004E3721">
        <w:rPr>
          <w:rFonts w:ascii="Times New Roman" w:hAnsi="Times New Roman" w:cs="Times New Roman"/>
          <w:iCs/>
          <w:sz w:val="24"/>
          <w:szCs w:val="24"/>
        </w:rPr>
        <w:t>.</w:t>
      </w:r>
    </w:p>
    <w:p w14:paraId="5CA91118" w14:textId="77777777" w:rsidR="00987743" w:rsidRPr="00241DC8" w:rsidRDefault="00987743" w:rsidP="00987743">
      <w:pPr>
        <w:pStyle w:val="Standard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135D441" w14:textId="787AE6DA" w:rsidR="00E9288F" w:rsidRPr="00241DC8" w:rsidRDefault="00103398" w:rsidP="00E9288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 xml:space="preserve">U razdoblju provedbe programskih ugovora očekuje se ostvarenje </w:t>
      </w:r>
      <w:r w:rsidR="002C35A1" w:rsidRPr="00241DC8">
        <w:rPr>
          <w:rFonts w:ascii="Times New Roman" w:hAnsi="Times New Roman" w:cs="Times New Roman"/>
          <w:iCs/>
          <w:sz w:val="24"/>
          <w:szCs w:val="24"/>
        </w:rPr>
        <w:t>strateških ciljeva</w:t>
      </w:r>
      <w:r w:rsidRPr="00241DC8">
        <w:rPr>
          <w:rFonts w:ascii="Times New Roman" w:hAnsi="Times New Roman" w:cs="Times New Roman"/>
          <w:iCs/>
          <w:sz w:val="24"/>
          <w:szCs w:val="24"/>
        </w:rPr>
        <w:t xml:space="preserve"> u nastavnoj i znanstvenoj djelatnosti</w:t>
      </w:r>
      <w:r w:rsidR="002C35A1" w:rsidRPr="00241DC8">
        <w:rPr>
          <w:rFonts w:ascii="Times New Roman" w:hAnsi="Times New Roman" w:cs="Times New Roman"/>
          <w:iCs/>
          <w:sz w:val="24"/>
          <w:szCs w:val="24"/>
        </w:rPr>
        <w:t>. To uključuje novi studij podatkovne znanosti i pokretanje studija diplomskog studija molekularne biologije</w:t>
      </w:r>
      <w:r w:rsidR="00E9288F" w:rsidRPr="00241DC8">
        <w:rPr>
          <w:rFonts w:ascii="Times New Roman" w:hAnsi="Times New Roman" w:cs="Times New Roman"/>
          <w:iCs/>
          <w:sz w:val="24"/>
          <w:szCs w:val="24"/>
        </w:rPr>
        <w:t>.</w:t>
      </w:r>
      <w:r w:rsidR="00A604A8" w:rsidRPr="00241DC8">
        <w:rPr>
          <w:rFonts w:ascii="Times New Roman" w:hAnsi="Times New Roman" w:cs="Times New Roman"/>
          <w:iCs/>
          <w:sz w:val="24"/>
          <w:szCs w:val="24"/>
        </w:rPr>
        <w:t xml:space="preserve"> Ostvarenje strateških ciljeva i financiranje je</w:t>
      </w:r>
      <w:r w:rsidR="00E9288F" w:rsidRPr="00241DC8">
        <w:rPr>
          <w:rFonts w:ascii="Times New Roman" w:hAnsi="Times New Roman" w:cs="Times New Roman"/>
          <w:iCs/>
          <w:sz w:val="24"/>
          <w:szCs w:val="24"/>
        </w:rPr>
        <w:t xml:space="preserve"> u skladu s realizacijom utvrđenih ciljeva programskog financiranja:</w:t>
      </w:r>
    </w:p>
    <w:p w14:paraId="7BC368F2" w14:textId="4A5C8EBE" w:rsidR="00E9288F" w:rsidRPr="00241DC8" w:rsidRDefault="00E9288F" w:rsidP="00A604A8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Relevantnost u odnosu na potrebe tržišta rada</w:t>
      </w:r>
      <w:r w:rsidR="00A604A8" w:rsidRPr="00241DC8">
        <w:rPr>
          <w:rFonts w:ascii="Times New Roman" w:hAnsi="Times New Roman" w:cs="Times New Roman"/>
          <w:iCs/>
          <w:sz w:val="24"/>
          <w:szCs w:val="24"/>
        </w:rPr>
        <w:t>,</w:t>
      </w:r>
      <w:r w:rsidRPr="00241DC8">
        <w:rPr>
          <w:rFonts w:ascii="Times New Roman" w:hAnsi="Times New Roman" w:cs="Times New Roman"/>
          <w:iCs/>
          <w:sz w:val="24"/>
          <w:szCs w:val="24"/>
        </w:rPr>
        <w:t xml:space="preserve"> razvoja gospodarstva i društva, učinkovitost i internacionalizacija visokog obrazovanja </w:t>
      </w:r>
      <w:r w:rsidR="00A604A8" w:rsidRPr="00241DC8">
        <w:rPr>
          <w:rFonts w:ascii="Times New Roman" w:hAnsi="Times New Roman" w:cs="Times New Roman"/>
          <w:iCs/>
          <w:sz w:val="24"/>
          <w:szCs w:val="24"/>
        </w:rPr>
        <w:t>te upisi većeg broja studenata na postojeće i nove studijske programe</w:t>
      </w:r>
    </w:p>
    <w:p w14:paraId="75FFDE34" w14:textId="77777777" w:rsidR="00A604A8" w:rsidRPr="00241DC8" w:rsidRDefault="00E9288F" w:rsidP="00E9288F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 xml:space="preserve">Izvrsnost znanstvenog </w:t>
      </w:r>
      <w:r w:rsidR="00A604A8" w:rsidRPr="00241DC8">
        <w:rPr>
          <w:rFonts w:ascii="Times New Roman" w:hAnsi="Times New Roman" w:cs="Times New Roman"/>
          <w:iCs/>
          <w:sz w:val="24"/>
          <w:szCs w:val="24"/>
        </w:rPr>
        <w:t>rada</w:t>
      </w:r>
    </w:p>
    <w:p w14:paraId="4EC9AB80" w14:textId="2D321943" w:rsidR="00103398" w:rsidRPr="00241DC8" w:rsidRDefault="00E9288F" w:rsidP="00E9288F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Znanost</w:t>
      </w:r>
      <w:r w:rsidR="00A604A8" w:rsidRPr="00241D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41DC8">
        <w:rPr>
          <w:rFonts w:ascii="Times New Roman" w:hAnsi="Times New Roman" w:cs="Times New Roman"/>
          <w:iCs/>
          <w:sz w:val="24"/>
          <w:szCs w:val="24"/>
        </w:rPr>
        <w:t>i visoko obrazovanje kao pokretači promjena u društvu i gospodarstvu.</w:t>
      </w:r>
    </w:p>
    <w:p w14:paraId="65FABDCE" w14:textId="36F15951" w:rsidR="00103398" w:rsidRPr="00241DC8" w:rsidRDefault="00A604A8" w:rsidP="0010339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 xml:space="preserve">Osnovna tendencija je povećanje broja studenata te znanstvene aktivnosti. </w:t>
      </w:r>
      <w:r w:rsidR="001D4FE9" w:rsidRPr="00241DC8">
        <w:rPr>
          <w:rFonts w:ascii="Times New Roman" w:hAnsi="Times New Roman" w:cs="Times New Roman"/>
          <w:iCs/>
          <w:sz w:val="24"/>
          <w:szCs w:val="24"/>
        </w:rPr>
        <w:t>U narednom razdoblju se očekuje p</w:t>
      </w:r>
      <w:r w:rsidRPr="00241DC8">
        <w:rPr>
          <w:rFonts w:ascii="Times New Roman" w:hAnsi="Times New Roman" w:cs="Times New Roman"/>
          <w:iCs/>
          <w:sz w:val="24"/>
          <w:szCs w:val="24"/>
        </w:rPr>
        <w:t xml:space="preserve">ovećanje broja radova i veća znanstvena produktivnost </w:t>
      </w:r>
      <w:r w:rsidR="001D4FE9" w:rsidRPr="00241DC8">
        <w:rPr>
          <w:rFonts w:ascii="Times New Roman" w:hAnsi="Times New Roman" w:cs="Times New Roman"/>
          <w:iCs/>
          <w:sz w:val="24"/>
          <w:szCs w:val="24"/>
        </w:rPr>
        <w:t xml:space="preserve">zahvaljujući novoj opremi koja </w:t>
      </w:r>
      <w:r w:rsidR="00724B7B">
        <w:rPr>
          <w:rFonts w:ascii="Times New Roman" w:hAnsi="Times New Roman" w:cs="Times New Roman"/>
          <w:iCs/>
          <w:sz w:val="24"/>
          <w:szCs w:val="24"/>
        </w:rPr>
        <w:t xml:space="preserve">je </w:t>
      </w:r>
      <w:r w:rsidR="001D4FE9" w:rsidRPr="00241DC8">
        <w:rPr>
          <w:rFonts w:ascii="Times New Roman" w:hAnsi="Times New Roman" w:cs="Times New Roman"/>
          <w:iCs/>
          <w:sz w:val="24"/>
          <w:szCs w:val="24"/>
        </w:rPr>
        <w:t>pristi</w:t>
      </w:r>
      <w:r w:rsidR="00724B7B">
        <w:rPr>
          <w:rFonts w:ascii="Times New Roman" w:hAnsi="Times New Roman" w:cs="Times New Roman"/>
          <w:iCs/>
          <w:sz w:val="24"/>
          <w:szCs w:val="24"/>
        </w:rPr>
        <w:t>gla</w:t>
      </w:r>
      <w:r w:rsidR="001D4FE9" w:rsidRPr="00241DC8">
        <w:rPr>
          <w:rFonts w:ascii="Times New Roman" w:hAnsi="Times New Roman" w:cs="Times New Roman"/>
          <w:iCs/>
          <w:sz w:val="24"/>
          <w:szCs w:val="24"/>
        </w:rPr>
        <w:t xml:space="preserve"> kroz projekt Funkcionalna integracija Sveučilišta u Splitu, PMF-ST, PF-ST te KTF-ST kroz razvoj znanstveno-istraživačke infrastrukture u Zgradi tri fakulteta (KK.01.1.1.02.0018) </w:t>
      </w:r>
    </w:p>
    <w:p w14:paraId="36102ECC" w14:textId="58D30CE8" w:rsidR="00F80A85" w:rsidRDefault="001D4FE9" w:rsidP="00F815A6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Sredstva za rad vježbaonica isplaćuju se po izvješćima o radu mentora.</w:t>
      </w:r>
    </w:p>
    <w:p w14:paraId="696DD3A1" w14:textId="77777777" w:rsidR="00C26A1A" w:rsidRPr="00241DC8" w:rsidRDefault="00C26A1A" w:rsidP="00F815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015584" w14:textId="6A9A1953" w:rsidR="00C26A1A" w:rsidRPr="00241DC8" w:rsidRDefault="00C26A1A" w:rsidP="00C26A1A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DC8">
        <w:rPr>
          <w:rFonts w:ascii="Times New Roman" w:hAnsi="Times New Roman" w:cs="Times New Roman"/>
          <w:b/>
          <w:sz w:val="24"/>
          <w:szCs w:val="24"/>
        </w:rPr>
        <w:t>A</w:t>
      </w:r>
      <w:r w:rsidR="00E069CB">
        <w:rPr>
          <w:rFonts w:ascii="Times New Roman" w:hAnsi="Times New Roman" w:cs="Times New Roman"/>
          <w:b/>
          <w:sz w:val="24"/>
          <w:szCs w:val="24"/>
        </w:rPr>
        <w:t>679135</w:t>
      </w:r>
      <w:r w:rsidRPr="00241DC8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 xml:space="preserve">Programsko </w:t>
      </w:r>
      <w:r w:rsidR="003E2D5F">
        <w:rPr>
          <w:rFonts w:ascii="Times New Roman" w:hAnsi="Times New Roman" w:cs="Times New Roman"/>
          <w:b/>
          <w:sz w:val="24"/>
          <w:szCs w:val="24"/>
        </w:rPr>
        <w:t>i ostalo financiranje Sveučilišta u Spl</w:t>
      </w:r>
      <w:r w:rsidR="00DC225D">
        <w:rPr>
          <w:rFonts w:ascii="Times New Roman" w:hAnsi="Times New Roman" w:cs="Times New Roman"/>
          <w:b/>
          <w:sz w:val="24"/>
          <w:szCs w:val="24"/>
        </w:rPr>
        <w:t>itu (iz evidencijskih prihoda)</w:t>
      </w:r>
    </w:p>
    <w:p w14:paraId="24F91162" w14:textId="77777777" w:rsidR="00987743" w:rsidRPr="00241DC8" w:rsidRDefault="00987743" w:rsidP="0098774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DA8149A" w14:textId="77777777" w:rsidR="00995560" w:rsidRPr="00241DC8" w:rsidRDefault="00995560" w:rsidP="00995560"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 xml:space="preserve">Ova aktivnost sastoji se od sljedećih </w:t>
      </w:r>
      <w:proofErr w:type="spellStart"/>
      <w:r w:rsidRPr="00241DC8">
        <w:rPr>
          <w:rFonts w:ascii="Times New Roman" w:hAnsi="Times New Roman" w:cs="Times New Roman"/>
          <w:iCs/>
          <w:sz w:val="24"/>
          <w:szCs w:val="24"/>
        </w:rPr>
        <w:t>podaktivnosti</w:t>
      </w:r>
      <w:proofErr w:type="spellEnd"/>
      <w:r w:rsidRPr="00241DC8">
        <w:rPr>
          <w:rFonts w:ascii="Times New Roman" w:hAnsi="Times New Roman" w:cs="Times New Roman"/>
          <w:iCs/>
          <w:sz w:val="24"/>
          <w:szCs w:val="24"/>
        </w:rPr>
        <w:t>:</w:t>
      </w:r>
    </w:p>
    <w:p w14:paraId="242B1264" w14:textId="5543B6D5" w:rsidR="00995560" w:rsidRPr="00241DC8" w:rsidRDefault="00995560" w:rsidP="00995560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HRZZ projekti</w:t>
      </w:r>
    </w:p>
    <w:p w14:paraId="7F3A3AE8" w14:textId="013F432A" w:rsidR="00995560" w:rsidRPr="00241DC8" w:rsidRDefault="00A61229" w:rsidP="00F80A85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M</w:t>
      </w:r>
      <w:r w:rsidR="00995560" w:rsidRPr="00241DC8">
        <w:rPr>
          <w:rFonts w:ascii="Times New Roman" w:hAnsi="Times New Roman" w:cs="Times New Roman"/>
          <w:iCs/>
          <w:sz w:val="24"/>
          <w:szCs w:val="24"/>
        </w:rPr>
        <w:t>aterijalni</w:t>
      </w:r>
      <w:r>
        <w:rPr>
          <w:rFonts w:ascii="Times New Roman" w:hAnsi="Times New Roman" w:cs="Times New Roman"/>
          <w:iCs/>
          <w:sz w:val="24"/>
          <w:szCs w:val="24"/>
        </w:rPr>
        <w:t xml:space="preserve"> i drugi</w:t>
      </w:r>
      <w:r w:rsidR="00995560" w:rsidRPr="00241DC8">
        <w:rPr>
          <w:rFonts w:ascii="Times New Roman" w:hAnsi="Times New Roman" w:cs="Times New Roman"/>
          <w:iCs/>
          <w:sz w:val="24"/>
          <w:szCs w:val="24"/>
        </w:rPr>
        <w:t xml:space="preserve"> troškov</w:t>
      </w:r>
      <w:r>
        <w:rPr>
          <w:rFonts w:ascii="Times New Roman" w:hAnsi="Times New Roman" w:cs="Times New Roman"/>
          <w:iCs/>
          <w:sz w:val="24"/>
          <w:szCs w:val="24"/>
        </w:rPr>
        <w:t>i</w:t>
      </w:r>
    </w:p>
    <w:p w14:paraId="7A73C6E0" w14:textId="71099702" w:rsidR="00F80A85" w:rsidRPr="00197B89" w:rsidRDefault="00F80A85" w:rsidP="00DC2270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U razdoblju 202</w:t>
      </w:r>
      <w:r w:rsidR="00DC2270">
        <w:rPr>
          <w:rFonts w:ascii="Times New Roman" w:hAnsi="Times New Roman" w:cs="Times New Roman"/>
          <w:iCs/>
          <w:sz w:val="24"/>
          <w:szCs w:val="24"/>
        </w:rPr>
        <w:t>6</w:t>
      </w:r>
      <w:r w:rsidRPr="00241DC8">
        <w:rPr>
          <w:rFonts w:ascii="Times New Roman" w:hAnsi="Times New Roman" w:cs="Times New Roman"/>
          <w:iCs/>
          <w:sz w:val="24"/>
          <w:szCs w:val="24"/>
        </w:rPr>
        <w:t>. – 202</w:t>
      </w:r>
      <w:r w:rsidR="00DC2270">
        <w:rPr>
          <w:rFonts w:ascii="Times New Roman" w:hAnsi="Times New Roman" w:cs="Times New Roman"/>
          <w:iCs/>
          <w:sz w:val="24"/>
          <w:szCs w:val="24"/>
        </w:rPr>
        <w:t>8</w:t>
      </w:r>
      <w:r w:rsidRPr="00241DC8">
        <w:rPr>
          <w:rFonts w:ascii="Times New Roman" w:hAnsi="Times New Roman" w:cs="Times New Roman"/>
          <w:iCs/>
          <w:sz w:val="24"/>
          <w:szCs w:val="24"/>
        </w:rPr>
        <w:t xml:space="preserve">. očekuje se ostvarenje ciljeva sukladno </w:t>
      </w:r>
      <w:r w:rsidR="00365C0A" w:rsidRPr="00241DC8">
        <w:rPr>
          <w:rFonts w:ascii="Times New Roman" w:hAnsi="Times New Roman" w:cs="Times New Roman"/>
          <w:iCs/>
          <w:sz w:val="24"/>
          <w:szCs w:val="24"/>
        </w:rPr>
        <w:t xml:space="preserve">Strategiji razvoja Prirodoslovno-matematičkog fakulteta u Splitu te u okviru Strategije sveučilišta u Splitu. </w:t>
      </w:r>
    </w:p>
    <w:p w14:paraId="4DB7C813" w14:textId="77777777" w:rsidR="00DC2270" w:rsidRDefault="00DC2270" w:rsidP="00F815A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5A126C" w14:textId="77777777" w:rsidR="00DC2270" w:rsidRDefault="00DC2270" w:rsidP="00F815A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27CF40" w14:textId="77777777" w:rsidR="00DC2270" w:rsidRDefault="00DC2270" w:rsidP="00F815A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ADDFFB" w14:textId="77777777" w:rsidR="0023500F" w:rsidRPr="00241DC8" w:rsidRDefault="0023500F" w:rsidP="0023500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DC8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679136</w:t>
      </w:r>
      <w:r w:rsidRPr="00241DC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241DC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Razvoj sustava programskih sporazuma za financiranje Sveučilišta i znanstvenih instituta usmjerenih na inovacije, istraživanje i razvoj-NPOO (C3.2. R1-I1)</w:t>
      </w:r>
    </w:p>
    <w:p w14:paraId="58241713" w14:textId="77777777" w:rsidR="00534DD1" w:rsidRDefault="00534DD1" w:rsidP="00F815A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A2969E" w14:textId="573AAED4" w:rsidR="00DC2270" w:rsidRPr="000811CD" w:rsidRDefault="000811CD" w:rsidP="00F815A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Ova aktivnost sastoji se od šest pojedinačnih projekata </w:t>
      </w:r>
      <w:r w:rsidR="00534DD1">
        <w:rPr>
          <w:rFonts w:ascii="Times New Roman" w:hAnsi="Times New Roman" w:cs="Times New Roman"/>
          <w:bCs/>
          <w:sz w:val="24"/>
          <w:szCs w:val="24"/>
        </w:rPr>
        <w:t>čij</w:t>
      </w:r>
      <w:r w:rsidR="00CF2975">
        <w:rPr>
          <w:rFonts w:ascii="Times New Roman" w:hAnsi="Times New Roman" w:cs="Times New Roman"/>
          <w:bCs/>
          <w:sz w:val="24"/>
          <w:szCs w:val="24"/>
        </w:rPr>
        <w:t>e</w:t>
      </w:r>
      <w:r w:rsidR="00534D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2975">
        <w:rPr>
          <w:rFonts w:ascii="Times New Roman" w:hAnsi="Times New Roman" w:cs="Times New Roman"/>
          <w:bCs/>
          <w:sz w:val="24"/>
          <w:szCs w:val="24"/>
        </w:rPr>
        <w:t>su</w:t>
      </w:r>
      <w:r w:rsidR="000C1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4DD1">
        <w:rPr>
          <w:rFonts w:ascii="Times New Roman" w:hAnsi="Times New Roman" w:cs="Times New Roman"/>
          <w:bCs/>
          <w:sz w:val="24"/>
          <w:szCs w:val="24"/>
        </w:rPr>
        <w:t>provedb</w:t>
      </w:r>
      <w:r w:rsidR="00CF2975">
        <w:rPr>
          <w:rFonts w:ascii="Times New Roman" w:hAnsi="Times New Roman" w:cs="Times New Roman"/>
          <w:bCs/>
          <w:sz w:val="24"/>
          <w:szCs w:val="24"/>
        </w:rPr>
        <w:t>e</w:t>
      </w:r>
      <w:r w:rsidR="00882E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1E4B">
        <w:rPr>
          <w:rFonts w:ascii="Times New Roman" w:hAnsi="Times New Roman" w:cs="Times New Roman"/>
          <w:bCs/>
          <w:sz w:val="24"/>
          <w:szCs w:val="24"/>
        </w:rPr>
        <w:t>i</w:t>
      </w:r>
      <w:r w:rsidR="00882E61">
        <w:rPr>
          <w:rFonts w:ascii="Times New Roman" w:hAnsi="Times New Roman" w:cs="Times New Roman"/>
          <w:bCs/>
          <w:sz w:val="24"/>
          <w:szCs w:val="24"/>
        </w:rPr>
        <w:t xml:space="preserve"> ostvar</w:t>
      </w:r>
      <w:r w:rsidR="000C1E4B">
        <w:rPr>
          <w:rFonts w:ascii="Times New Roman" w:hAnsi="Times New Roman" w:cs="Times New Roman"/>
          <w:bCs/>
          <w:sz w:val="24"/>
          <w:szCs w:val="24"/>
        </w:rPr>
        <w:t>enje</w:t>
      </w:r>
      <w:r w:rsidR="00882E61">
        <w:rPr>
          <w:rFonts w:ascii="Times New Roman" w:hAnsi="Times New Roman" w:cs="Times New Roman"/>
          <w:bCs/>
          <w:sz w:val="24"/>
          <w:szCs w:val="24"/>
        </w:rPr>
        <w:t xml:space="preserve"> ciljev</w:t>
      </w:r>
      <w:r w:rsidR="000C1E4B">
        <w:rPr>
          <w:rFonts w:ascii="Times New Roman" w:hAnsi="Times New Roman" w:cs="Times New Roman"/>
          <w:bCs/>
          <w:sz w:val="24"/>
          <w:szCs w:val="24"/>
        </w:rPr>
        <w:t>a</w:t>
      </w:r>
      <w:r w:rsidR="00882E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1E4B">
        <w:rPr>
          <w:rFonts w:ascii="Times New Roman" w:hAnsi="Times New Roman" w:cs="Times New Roman"/>
          <w:bCs/>
          <w:sz w:val="24"/>
          <w:szCs w:val="24"/>
        </w:rPr>
        <w:t xml:space="preserve">i pokazatelja definirane </w:t>
      </w:r>
      <w:r w:rsidR="00CF2975">
        <w:rPr>
          <w:rFonts w:ascii="Times New Roman" w:hAnsi="Times New Roman" w:cs="Times New Roman"/>
          <w:bCs/>
          <w:sz w:val="24"/>
          <w:szCs w:val="24"/>
        </w:rPr>
        <w:t>Programskim ugovorom.</w:t>
      </w:r>
    </w:p>
    <w:p w14:paraId="71C3E8B9" w14:textId="77777777" w:rsidR="00534DD1" w:rsidRDefault="00534DD1" w:rsidP="00F815A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2C6D6F" w14:textId="77777777" w:rsidR="00534DD1" w:rsidRDefault="00534DD1" w:rsidP="00F815A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2B30A8" w14:textId="0AC4EFB3" w:rsidR="000E16E1" w:rsidRDefault="00150486" w:rsidP="00F815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Pokazatelji rezultata</w:t>
      </w:r>
    </w:p>
    <w:p w14:paraId="68C7361E" w14:textId="77777777" w:rsidR="00150486" w:rsidRDefault="00150486" w:rsidP="00F815A6">
      <w:pPr>
        <w:jc w:val="both"/>
        <w:rPr>
          <w:rFonts w:ascii="Times New Roman" w:hAnsi="Times New Roman" w:cs="Times New Roman"/>
          <w:sz w:val="24"/>
          <w:szCs w:val="24"/>
        </w:rPr>
      </w:pPr>
      <w:r w:rsidRPr="00150486">
        <w:rPr>
          <w:rFonts w:ascii="Times New Roman" w:hAnsi="Times New Roman" w:cs="Times New Roman"/>
          <w:sz w:val="24"/>
          <w:szCs w:val="24"/>
        </w:rPr>
        <w:t xml:space="preserve">Prirodoslovno-matematički fakultet u Splitu za razdoblje 2023.-2030. za postizanje prepoznatljive međunarodne izvrsnosti u svim područjima misijskog djelovanja Fakulteta, strateške ciljeve postavlja u četiri grupe: </w:t>
      </w:r>
    </w:p>
    <w:p w14:paraId="6A53C2AB" w14:textId="77777777" w:rsidR="00150486" w:rsidRPr="00150486" w:rsidRDefault="00150486" w:rsidP="00150486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486">
        <w:rPr>
          <w:rFonts w:ascii="Times New Roman" w:hAnsi="Times New Roman" w:cs="Times New Roman"/>
          <w:sz w:val="24"/>
          <w:szCs w:val="24"/>
        </w:rPr>
        <w:t xml:space="preserve">znanstveno-istraživačka izvrsnost, </w:t>
      </w:r>
    </w:p>
    <w:p w14:paraId="49277C69" w14:textId="77777777" w:rsidR="00150486" w:rsidRPr="00150486" w:rsidRDefault="00150486" w:rsidP="00150486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486">
        <w:rPr>
          <w:rFonts w:ascii="Times New Roman" w:hAnsi="Times New Roman" w:cs="Times New Roman"/>
          <w:sz w:val="24"/>
          <w:szCs w:val="24"/>
        </w:rPr>
        <w:t>izvrsnost u suradnji s gospodarstvom te razvoju nacionalnog i regionalnog identiteta i kulture,</w:t>
      </w:r>
    </w:p>
    <w:p w14:paraId="1249125B" w14:textId="77777777" w:rsidR="00150486" w:rsidRPr="00150486" w:rsidRDefault="00150486" w:rsidP="00150486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486">
        <w:rPr>
          <w:rFonts w:ascii="Times New Roman" w:hAnsi="Times New Roman" w:cs="Times New Roman"/>
          <w:sz w:val="24"/>
          <w:szCs w:val="24"/>
        </w:rPr>
        <w:t>izvrsnost studiranja (relevantnost, učinkovitost i kvaliteta),</w:t>
      </w:r>
    </w:p>
    <w:p w14:paraId="2AAA6AB3" w14:textId="4C292A7A" w:rsidR="00051D65" w:rsidRPr="00051D65" w:rsidRDefault="00150486" w:rsidP="00051D65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486">
        <w:rPr>
          <w:rFonts w:ascii="Times New Roman" w:hAnsi="Times New Roman" w:cs="Times New Roman"/>
          <w:sz w:val="24"/>
          <w:szCs w:val="24"/>
        </w:rPr>
        <w:t>izvrsnost u sferi društvene odgovornost</w:t>
      </w:r>
    </w:p>
    <w:p w14:paraId="624F7025" w14:textId="693A38F6" w:rsidR="00051D65" w:rsidRDefault="00051D65" w:rsidP="00051D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C39573" w14:textId="53DCA4E1" w:rsidR="00997E5F" w:rsidRPr="00046CA0" w:rsidRDefault="00051D65" w:rsidP="00046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Strateškim ciljevima pridružuju se aktivnosti sa odgovarajućim pokazateljima rezultata, koji se definiraju u Strategiji</w:t>
      </w:r>
      <w:r w:rsidRPr="00051D65">
        <w:rPr>
          <w:rFonts w:ascii="Times New Roman" w:hAnsi="Times New Roman" w:cs="Times New Roman"/>
          <w:sz w:val="24"/>
          <w:szCs w:val="24"/>
        </w:rPr>
        <w:t xml:space="preserve"> </w:t>
      </w:r>
      <w:r w:rsidRPr="00241DC8">
        <w:rPr>
          <w:rFonts w:ascii="Times New Roman" w:hAnsi="Times New Roman" w:cs="Times New Roman"/>
          <w:sz w:val="24"/>
          <w:szCs w:val="24"/>
        </w:rPr>
        <w:t>razvoja Prirodoslovno-matematičkog fakulteta u Splitu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241DC8">
        <w:rPr>
          <w:rFonts w:ascii="Times New Roman" w:hAnsi="Times New Roman" w:cs="Times New Roman"/>
          <w:sz w:val="24"/>
          <w:szCs w:val="24"/>
        </w:rPr>
        <w:t>.-20</w:t>
      </w:r>
      <w:r>
        <w:rPr>
          <w:rFonts w:ascii="Times New Roman" w:hAnsi="Times New Roman" w:cs="Times New Roman"/>
          <w:sz w:val="24"/>
          <w:szCs w:val="24"/>
        </w:rPr>
        <w:t>30 i detaljnije u Akcijskom planu provedbe</w:t>
      </w:r>
      <w:r w:rsidR="00513AD4">
        <w:rPr>
          <w:rFonts w:ascii="Times New Roman" w:hAnsi="Times New Roman" w:cs="Times New Roman"/>
          <w:sz w:val="24"/>
          <w:szCs w:val="24"/>
        </w:rPr>
        <w:t>.</w:t>
      </w:r>
    </w:p>
    <w:p w14:paraId="2E097C5E" w14:textId="3CF4FB63" w:rsidR="00997E5F" w:rsidRDefault="00997E5F" w:rsidP="00150486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5CEB9E" w14:textId="10C7E065" w:rsidR="00997E5F" w:rsidRDefault="00997E5F" w:rsidP="00150486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F84DEB" w14:textId="76D2184B" w:rsidR="00997E5F" w:rsidRDefault="00997E5F" w:rsidP="00150486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97E5F" w:rsidSect="00F236D9"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6548B" w14:textId="77777777" w:rsidR="00966BF8" w:rsidRDefault="00966BF8">
      <w:pPr>
        <w:spacing w:after="0" w:line="240" w:lineRule="auto"/>
      </w:pPr>
      <w:r>
        <w:separator/>
      </w:r>
    </w:p>
  </w:endnote>
  <w:endnote w:type="continuationSeparator" w:id="0">
    <w:p w14:paraId="7B2C8B2F" w14:textId="77777777" w:rsidR="00966BF8" w:rsidRDefault="00966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5515545"/>
      <w:docPartObj>
        <w:docPartGallery w:val="Page Numbers (Bottom of Page)"/>
        <w:docPartUnique/>
      </w:docPartObj>
    </w:sdtPr>
    <w:sdtEndPr/>
    <w:sdtContent>
      <w:p w14:paraId="4EDECA76" w14:textId="77777777" w:rsidR="009D005B" w:rsidRDefault="009E220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688">
          <w:rPr>
            <w:noProof/>
          </w:rPr>
          <w:t>4</w:t>
        </w:r>
        <w:r>
          <w:fldChar w:fldCharType="end"/>
        </w:r>
      </w:p>
    </w:sdtContent>
  </w:sdt>
  <w:p w14:paraId="5409F0B3" w14:textId="77777777" w:rsidR="009D005B" w:rsidRDefault="00CF297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A5BF0" w14:textId="77777777" w:rsidR="00966BF8" w:rsidRDefault="00966BF8">
      <w:pPr>
        <w:spacing w:after="0" w:line="240" w:lineRule="auto"/>
      </w:pPr>
      <w:r>
        <w:separator/>
      </w:r>
    </w:p>
  </w:footnote>
  <w:footnote w:type="continuationSeparator" w:id="0">
    <w:p w14:paraId="0EFBBDB3" w14:textId="77777777" w:rsidR="00966BF8" w:rsidRDefault="00966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17BA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E6E43"/>
    <w:multiLevelType w:val="hybridMultilevel"/>
    <w:tmpl w:val="9B44F0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31B1B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1D5199"/>
    <w:multiLevelType w:val="hybridMultilevel"/>
    <w:tmpl w:val="2AB6E4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358F4"/>
    <w:multiLevelType w:val="hybridMultilevel"/>
    <w:tmpl w:val="B92AFF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4626B"/>
    <w:multiLevelType w:val="hybridMultilevel"/>
    <w:tmpl w:val="EA009008"/>
    <w:lvl w:ilvl="0" w:tplc="FA46F42C">
      <w:start w:val="1"/>
      <w:numFmt w:val="decimal"/>
      <w:lvlText w:val="%1."/>
      <w:lvlJc w:val="left"/>
      <w:pPr>
        <w:ind w:left="720" w:hanging="360"/>
      </w:pPr>
    </w:lvl>
    <w:lvl w:ilvl="1" w:tplc="F15AA5D0">
      <w:start w:val="1"/>
      <w:numFmt w:val="lowerLetter"/>
      <w:lvlText w:val="%2."/>
      <w:lvlJc w:val="left"/>
      <w:pPr>
        <w:ind w:left="1440" w:hanging="360"/>
      </w:pPr>
    </w:lvl>
    <w:lvl w:ilvl="2" w:tplc="94388BD4">
      <w:start w:val="1"/>
      <w:numFmt w:val="lowerRoman"/>
      <w:lvlText w:val="%3."/>
      <w:lvlJc w:val="right"/>
      <w:pPr>
        <w:ind w:left="2160" w:hanging="180"/>
      </w:pPr>
    </w:lvl>
    <w:lvl w:ilvl="3" w:tplc="B4D04138">
      <w:start w:val="1"/>
      <w:numFmt w:val="decimal"/>
      <w:lvlText w:val="%4."/>
      <w:lvlJc w:val="left"/>
      <w:pPr>
        <w:ind w:left="2880" w:hanging="360"/>
      </w:pPr>
    </w:lvl>
    <w:lvl w:ilvl="4" w:tplc="9202F336">
      <w:start w:val="1"/>
      <w:numFmt w:val="lowerLetter"/>
      <w:lvlText w:val="%5."/>
      <w:lvlJc w:val="left"/>
      <w:pPr>
        <w:ind w:left="3600" w:hanging="360"/>
      </w:pPr>
    </w:lvl>
    <w:lvl w:ilvl="5" w:tplc="E6F28BEC">
      <w:start w:val="1"/>
      <w:numFmt w:val="lowerRoman"/>
      <w:lvlText w:val="%6."/>
      <w:lvlJc w:val="right"/>
      <w:pPr>
        <w:ind w:left="4320" w:hanging="180"/>
      </w:pPr>
    </w:lvl>
    <w:lvl w:ilvl="6" w:tplc="4FD410C8">
      <w:start w:val="1"/>
      <w:numFmt w:val="decimal"/>
      <w:lvlText w:val="%7."/>
      <w:lvlJc w:val="left"/>
      <w:pPr>
        <w:ind w:left="5040" w:hanging="360"/>
      </w:pPr>
    </w:lvl>
    <w:lvl w:ilvl="7" w:tplc="3BF8F6C6">
      <w:start w:val="1"/>
      <w:numFmt w:val="lowerLetter"/>
      <w:lvlText w:val="%8."/>
      <w:lvlJc w:val="left"/>
      <w:pPr>
        <w:ind w:left="5760" w:hanging="360"/>
      </w:pPr>
    </w:lvl>
    <w:lvl w:ilvl="8" w:tplc="B6DE190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C37DB"/>
    <w:multiLevelType w:val="hybridMultilevel"/>
    <w:tmpl w:val="2EB064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D6605"/>
    <w:multiLevelType w:val="hybridMultilevel"/>
    <w:tmpl w:val="2BAE0244"/>
    <w:lvl w:ilvl="0" w:tplc="48B00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18C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489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305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44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5E4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CC5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F48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02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E2661"/>
    <w:multiLevelType w:val="hybridMultilevel"/>
    <w:tmpl w:val="10CE0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60E2"/>
    <w:multiLevelType w:val="hybridMultilevel"/>
    <w:tmpl w:val="FFFFFFFF"/>
    <w:lvl w:ilvl="0" w:tplc="0FE2B8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DE74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F41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FEB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87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E4F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DE6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AEF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E2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531D6"/>
    <w:multiLevelType w:val="hybridMultilevel"/>
    <w:tmpl w:val="14C8BEB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D80317"/>
    <w:multiLevelType w:val="hybridMultilevel"/>
    <w:tmpl w:val="6070402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DC4744"/>
    <w:multiLevelType w:val="hybridMultilevel"/>
    <w:tmpl w:val="21806D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02B2D"/>
    <w:multiLevelType w:val="hybridMultilevel"/>
    <w:tmpl w:val="FFFFFFFF"/>
    <w:lvl w:ilvl="0" w:tplc="40F8F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3C8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426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8E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A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F60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8A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E9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C81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14C5F"/>
    <w:multiLevelType w:val="hybridMultilevel"/>
    <w:tmpl w:val="320A38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207E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2662F3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122EF"/>
    <w:multiLevelType w:val="hybridMultilevel"/>
    <w:tmpl w:val="C854E526"/>
    <w:lvl w:ilvl="0" w:tplc="041A0019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7"/>
  </w:num>
  <w:num w:numId="4">
    <w:abstractNumId w:val="18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8"/>
  </w:num>
  <w:num w:numId="10">
    <w:abstractNumId w:val="13"/>
  </w:num>
  <w:num w:numId="11">
    <w:abstractNumId w:val="19"/>
  </w:num>
  <w:num w:numId="12">
    <w:abstractNumId w:val="2"/>
  </w:num>
  <w:num w:numId="13">
    <w:abstractNumId w:val="24"/>
  </w:num>
  <w:num w:numId="14">
    <w:abstractNumId w:val="9"/>
  </w:num>
  <w:num w:numId="15">
    <w:abstractNumId w:val="21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  <w:num w:numId="20">
    <w:abstractNumId w:val="20"/>
  </w:num>
  <w:num w:numId="21">
    <w:abstractNumId w:val="23"/>
  </w:num>
  <w:num w:numId="22">
    <w:abstractNumId w:val="0"/>
  </w:num>
  <w:num w:numId="23">
    <w:abstractNumId w:val="12"/>
  </w:num>
  <w:num w:numId="24">
    <w:abstractNumId w:val="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172C7"/>
    <w:rsid w:val="00030327"/>
    <w:rsid w:val="000406C7"/>
    <w:rsid w:val="00046CA0"/>
    <w:rsid w:val="00051D65"/>
    <w:rsid w:val="000811CD"/>
    <w:rsid w:val="000824CF"/>
    <w:rsid w:val="000C1E4B"/>
    <w:rsid w:val="000C3952"/>
    <w:rsid w:val="000C72EC"/>
    <w:rsid w:val="000D5352"/>
    <w:rsid w:val="000E16E1"/>
    <w:rsid w:val="00103398"/>
    <w:rsid w:val="001117F5"/>
    <w:rsid w:val="0014103B"/>
    <w:rsid w:val="00150486"/>
    <w:rsid w:val="00151506"/>
    <w:rsid w:val="0017380C"/>
    <w:rsid w:val="001816FE"/>
    <w:rsid w:val="00197B89"/>
    <w:rsid w:val="001A69A5"/>
    <w:rsid w:val="001B0F7A"/>
    <w:rsid w:val="001B1DAB"/>
    <w:rsid w:val="001B3688"/>
    <w:rsid w:val="001B66CF"/>
    <w:rsid w:val="001C1EB8"/>
    <w:rsid w:val="001D4FE9"/>
    <w:rsid w:val="001F0F5C"/>
    <w:rsid w:val="00203CD9"/>
    <w:rsid w:val="0021364B"/>
    <w:rsid w:val="00220BF7"/>
    <w:rsid w:val="00227D81"/>
    <w:rsid w:val="0023500F"/>
    <w:rsid w:val="002379E6"/>
    <w:rsid w:val="00241DC8"/>
    <w:rsid w:val="00291AB2"/>
    <w:rsid w:val="002C35A1"/>
    <w:rsid w:val="002C7121"/>
    <w:rsid w:val="002D444E"/>
    <w:rsid w:val="002E071E"/>
    <w:rsid w:val="00321263"/>
    <w:rsid w:val="0032190C"/>
    <w:rsid w:val="003239CD"/>
    <w:rsid w:val="00324025"/>
    <w:rsid w:val="00326047"/>
    <w:rsid w:val="00331DD0"/>
    <w:rsid w:val="00361EB6"/>
    <w:rsid w:val="00365C0A"/>
    <w:rsid w:val="003B2CF0"/>
    <w:rsid w:val="003C4A9C"/>
    <w:rsid w:val="003C7346"/>
    <w:rsid w:val="003E2D5F"/>
    <w:rsid w:val="003E310E"/>
    <w:rsid w:val="00410C4A"/>
    <w:rsid w:val="004139D4"/>
    <w:rsid w:val="004241F9"/>
    <w:rsid w:val="00431459"/>
    <w:rsid w:val="00474EAA"/>
    <w:rsid w:val="004852D2"/>
    <w:rsid w:val="00492D6E"/>
    <w:rsid w:val="004A2F28"/>
    <w:rsid w:val="004A4EC9"/>
    <w:rsid w:val="004C13AE"/>
    <w:rsid w:val="004C3A59"/>
    <w:rsid w:val="004D3EE8"/>
    <w:rsid w:val="004D5D6A"/>
    <w:rsid w:val="004D6020"/>
    <w:rsid w:val="004D7237"/>
    <w:rsid w:val="004E02C5"/>
    <w:rsid w:val="004E3721"/>
    <w:rsid w:val="004E4D30"/>
    <w:rsid w:val="0051055A"/>
    <w:rsid w:val="00510858"/>
    <w:rsid w:val="00513352"/>
    <w:rsid w:val="00513AD4"/>
    <w:rsid w:val="005215AE"/>
    <w:rsid w:val="00534DD1"/>
    <w:rsid w:val="00577622"/>
    <w:rsid w:val="0058167A"/>
    <w:rsid w:val="00585281"/>
    <w:rsid w:val="0059574B"/>
    <w:rsid w:val="005A2554"/>
    <w:rsid w:val="005B150F"/>
    <w:rsid w:val="005C2DC7"/>
    <w:rsid w:val="005D044D"/>
    <w:rsid w:val="005D5167"/>
    <w:rsid w:val="005D6486"/>
    <w:rsid w:val="00627D11"/>
    <w:rsid w:val="00636CA1"/>
    <w:rsid w:val="006372BE"/>
    <w:rsid w:val="00643DA1"/>
    <w:rsid w:val="006550D0"/>
    <w:rsid w:val="00662637"/>
    <w:rsid w:val="006733F1"/>
    <w:rsid w:val="00676540"/>
    <w:rsid w:val="006B5E33"/>
    <w:rsid w:val="006C720D"/>
    <w:rsid w:val="006F3D2F"/>
    <w:rsid w:val="00703212"/>
    <w:rsid w:val="00714E8B"/>
    <w:rsid w:val="00724B7B"/>
    <w:rsid w:val="00774F5D"/>
    <w:rsid w:val="00795CD1"/>
    <w:rsid w:val="007A6241"/>
    <w:rsid w:val="007D15C3"/>
    <w:rsid w:val="007D31FC"/>
    <w:rsid w:val="007F08F6"/>
    <w:rsid w:val="008223B8"/>
    <w:rsid w:val="00831DBB"/>
    <w:rsid w:val="008410FA"/>
    <w:rsid w:val="00846E65"/>
    <w:rsid w:val="00866D8A"/>
    <w:rsid w:val="008750BD"/>
    <w:rsid w:val="00882B0D"/>
    <w:rsid w:val="00882E61"/>
    <w:rsid w:val="008831ED"/>
    <w:rsid w:val="008B2B62"/>
    <w:rsid w:val="008B4BE5"/>
    <w:rsid w:val="008F06D3"/>
    <w:rsid w:val="008F3854"/>
    <w:rsid w:val="009001B9"/>
    <w:rsid w:val="00916430"/>
    <w:rsid w:val="00930F81"/>
    <w:rsid w:val="0093371D"/>
    <w:rsid w:val="0093459B"/>
    <w:rsid w:val="009348FC"/>
    <w:rsid w:val="00966BF8"/>
    <w:rsid w:val="0098629A"/>
    <w:rsid w:val="00987743"/>
    <w:rsid w:val="00995560"/>
    <w:rsid w:val="00997E5F"/>
    <w:rsid w:val="009A65A8"/>
    <w:rsid w:val="009B0055"/>
    <w:rsid w:val="009C1494"/>
    <w:rsid w:val="009D7085"/>
    <w:rsid w:val="009E2203"/>
    <w:rsid w:val="009E56A1"/>
    <w:rsid w:val="00A16937"/>
    <w:rsid w:val="00A26F37"/>
    <w:rsid w:val="00A3161E"/>
    <w:rsid w:val="00A56145"/>
    <w:rsid w:val="00A604A8"/>
    <w:rsid w:val="00A61229"/>
    <w:rsid w:val="00A64566"/>
    <w:rsid w:val="00A7149C"/>
    <w:rsid w:val="00A809ED"/>
    <w:rsid w:val="00A81EC7"/>
    <w:rsid w:val="00AA7A49"/>
    <w:rsid w:val="00AB31A9"/>
    <w:rsid w:val="00AB7F77"/>
    <w:rsid w:val="00AD4661"/>
    <w:rsid w:val="00B70D1A"/>
    <w:rsid w:val="00B7598C"/>
    <w:rsid w:val="00BB47B9"/>
    <w:rsid w:val="00BD119B"/>
    <w:rsid w:val="00BD7B5F"/>
    <w:rsid w:val="00BD7FDD"/>
    <w:rsid w:val="00BE741E"/>
    <w:rsid w:val="00C00652"/>
    <w:rsid w:val="00C06A8A"/>
    <w:rsid w:val="00C26A1A"/>
    <w:rsid w:val="00C80033"/>
    <w:rsid w:val="00C83CE6"/>
    <w:rsid w:val="00C84559"/>
    <w:rsid w:val="00C942BC"/>
    <w:rsid w:val="00CA41B8"/>
    <w:rsid w:val="00CB764D"/>
    <w:rsid w:val="00CC2757"/>
    <w:rsid w:val="00CD366A"/>
    <w:rsid w:val="00CE175C"/>
    <w:rsid w:val="00CF2975"/>
    <w:rsid w:val="00D0181B"/>
    <w:rsid w:val="00D124A4"/>
    <w:rsid w:val="00D5542E"/>
    <w:rsid w:val="00D5653B"/>
    <w:rsid w:val="00D56F77"/>
    <w:rsid w:val="00DA4D27"/>
    <w:rsid w:val="00DA7AFE"/>
    <w:rsid w:val="00DB6C27"/>
    <w:rsid w:val="00DC225D"/>
    <w:rsid w:val="00DC2270"/>
    <w:rsid w:val="00DC3FB0"/>
    <w:rsid w:val="00DD3F08"/>
    <w:rsid w:val="00E069CB"/>
    <w:rsid w:val="00E13820"/>
    <w:rsid w:val="00E16FD6"/>
    <w:rsid w:val="00E26046"/>
    <w:rsid w:val="00E42ADA"/>
    <w:rsid w:val="00E539B4"/>
    <w:rsid w:val="00E64570"/>
    <w:rsid w:val="00E7106E"/>
    <w:rsid w:val="00E82BAF"/>
    <w:rsid w:val="00E87F13"/>
    <w:rsid w:val="00E9288F"/>
    <w:rsid w:val="00EA3B53"/>
    <w:rsid w:val="00EC3F93"/>
    <w:rsid w:val="00EC6E0C"/>
    <w:rsid w:val="00EF05CF"/>
    <w:rsid w:val="00EF0A99"/>
    <w:rsid w:val="00F064CF"/>
    <w:rsid w:val="00F1102E"/>
    <w:rsid w:val="00F11A12"/>
    <w:rsid w:val="00F12286"/>
    <w:rsid w:val="00F236D9"/>
    <w:rsid w:val="00F24D6D"/>
    <w:rsid w:val="00F323C1"/>
    <w:rsid w:val="00F55316"/>
    <w:rsid w:val="00F640FA"/>
    <w:rsid w:val="00F7277B"/>
    <w:rsid w:val="00F80A85"/>
    <w:rsid w:val="00F8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0CFC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EF05CF"/>
  </w:style>
  <w:style w:type="table" w:styleId="Reetkatablice">
    <w:name w:val="Table Grid"/>
    <w:basedOn w:val="Obinatablica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Bullet point,List Paragraph1"/>
    <w:basedOn w:val="Normal"/>
    <w:link w:val="OdlomakpopisaChar"/>
    <w:uiPriority w:val="34"/>
    <w:qFormat/>
    <w:rsid w:val="00EF05CF"/>
    <w:pPr>
      <w:ind w:left="720"/>
      <w:contextualSpacing/>
    </w:pPr>
  </w:style>
  <w:style w:type="character" w:customStyle="1" w:styleId="OdlomakpopisaChar">
    <w:name w:val="Odlomak popisa Char"/>
    <w:aliases w:val="Bullet point Char,List Paragraph1 Char"/>
    <w:link w:val="Odlomakpopisa"/>
    <w:uiPriority w:val="34"/>
    <w:locked/>
    <w:rsid w:val="00E64570"/>
  </w:style>
  <w:style w:type="paragraph" w:styleId="StandardWeb">
    <w:name w:val="Normal (Web)"/>
    <w:basedOn w:val="Normal"/>
    <w:uiPriority w:val="99"/>
    <w:unhideWhenUsed/>
    <w:rsid w:val="00103398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36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CA1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35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5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A39803FA8A7049BF345CF0A027AC43" ma:contentTypeVersion="11" ma:contentTypeDescription="Stvaranje novog dokumenta." ma:contentTypeScope="" ma:versionID="979938d394a4dd5ce9a29db0f8eb8c3a">
  <xsd:schema xmlns:xsd="http://www.w3.org/2001/XMLSchema" xmlns:xs="http://www.w3.org/2001/XMLSchema" xmlns:p="http://schemas.microsoft.com/office/2006/metadata/properties" xmlns:ns3="b07ae3c5-d37f-4d18-a921-7c5c16593034" targetNamespace="http://schemas.microsoft.com/office/2006/metadata/properties" ma:root="true" ma:fieldsID="a236b5e4147d4d51e77f17b18edd72e5" ns3:_="">
    <xsd:import namespace="b07ae3c5-d37f-4d18-a921-7c5c165930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ae3c5-d37f-4d18-a921-7c5c16593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8822C-68F4-44CC-8974-7AE217A425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A7CBAE-9D33-4523-A25E-D33AA9B9E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ae3c5-d37f-4d18-a921-7c5c16593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6A6018-7F3F-445A-9847-188D9B315C12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b07ae3c5-d37f-4d18-a921-7c5c16593034"/>
    <ds:schemaRef ds:uri="http://purl.org/dc/elements/1.1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A64359-7555-477E-A34E-82AB83A7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6</Pages>
  <Words>2116</Words>
  <Characters>12065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Srđana Ferić</cp:lastModifiedBy>
  <cp:revision>79</cp:revision>
  <cp:lastPrinted>2024-11-06T11:30:00Z</cp:lastPrinted>
  <dcterms:created xsi:type="dcterms:W3CDTF">2023-10-03T08:04:00Z</dcterms:created>
  <dcterms:modified xsi:type="dcterms:W3CDTF">2025-12-17T10:39:00Z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0x010100D1A39803FA8A7049BF345CF0A027AC43</vt:lpwstr>
  </property>
</Properties>
</file>