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980071" w:rsidRPr="007E4422" w14:paraId="3CD291D5" w14:textId="77777777" w:rsidTr="007E4422">
        <w:trPr>
          <w:trHeight w:val="1262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00241BA" w14:textId="77777777" w:rsidR="00980071" w:rsidRPr="007E4422" w:rsidRDefault="00980071" w:rsidP="0098007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1A0470D" w14:textId="6711F267" w:rsidR="00980071" w:rsidRPr="007E4422" w:rsidRDefault="00980071" w:rsidP="00526F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sz w:val="24"/>
                <w:szCs w:val="24"/>
              </w:rPr>
              <w:t>sudj</w:t>
            </w:r>
            <w:r w:rsidR="00526F9F" w:rsidRPr="007E4422">
              <w:rPr>
                <w:rFonts w:ascii="Times New Roman" w:hAnsi="Times New Roman" w:cs="Times New Roman"/>
                <w:sz w:val="24"/>
                <w:szCs w:val="24"/>
              </w:rPr>
              <w:t xml:space="preserve">elovanja u postupku savjetovanja s javnošću </w:t>
            </w:r>
          </w:p>
        </w:tc>
      </w:tr>
      <w:tr w:rsidR="00980071" w:rsidRPr="007E4422" w14:paraId="3337EEEC" w14:textId="77777777" w:rsidTr="00526F9F">
        <w:tc>
          <w:tcPr>
            <w:tcW w:w="9062" w:type="dxa"/>
            <w:gridSpan w:val="2"/>
            <w:vAlign w:val="center"/>
          </w:tcPr>
          <w:p w14:paraId="75315AEA" w14:textId="77777777" w:rsidR="00980071" w:rsidRPr="007E442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>Naziv akta / dokumenta za koji se provodi savjetovanje:</w:t>
            </w:r>
          </w:p>
          <w:p w14:paraId="0179A83D" w14:textId="1009E74E" w:rsidR="00980071" w:rsidRPr="007E4422" w:rsidRDefault="007E4422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>PRAVILNIK O PR</w:t>
            </w:r>
            <w:r w:rsidR="00C0266B">
              <w:rPr>
                <w:rFonts w:ascii="Times New Roman" w:hAnsi="Times New Roman" w:cs="Times New Roman"/>
                <w:b/>
                <w:sz w:val="24"/>
                <w:szCs w:val="24"/>
              </w:rPr>
              <w:t>OVEDBI</w:t>
            </w:r>
            <w:r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POSTUP</w:t>
            </w:r>
            <w:r w:rsidR="00C0266B">
              <w:rPr>
                <w:rFonts w:ascii="Times New Roman" w:hAnsi="Times New Roman" w:cs="Times New Roman"/>
                <w:b/>
                <w:sz w:val="24"/>
                <w:szCs w:val="24"/>
              </w:rPr>
              <w:t>AKA</w:t>
            </w:r>
            <w:r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JEDNOSTAVNE NABAVE </w:t>
            </w:r>
          </w:p>
        </w:tc>
      </w:tr>
      <w:tr w:rsidR="007E4422" w:rsidRPr="007E4422" w14:paraId="766E310E" w14:textId="77777777" w:rsidTr="00526F9F">
        <w:tc>
          <w:tcPr>
            <w:tcW w:w="9062" w:type="dxa"/>
            <w:gridSpan w:val="2"/>
            <w:vAlign w:val="center"/>
          </w:tcPr>
          <w:p w14:paraId="626D4CA9" w14:textId="77777777" w:rsidR="007E4422" w:rsidRPr="007E4422" w:rsidRDefault="007E4422" w:rsidP="007E4422">
            <w:pPr>
              <w:spacing w:before="120" w:after="12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za donošenje akta i ciljevi koji se njime žele postići:</w:t>
            </w:r>
          </w:p>
          <w:p w14:paraId="22461A5D" w14:textId="2124F344" w:rsidR="007E4422" w:rsidRPr="007E4422" w:rsidRDefault="00221C50" w:rsidP="007E4422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50">
              <w:rPr>
                <w:rFonts w:ascii="Times New Roman" w:hAnsi="Times New Roman" w:cs="Times New Roman"/>
                <w:b/>
                <w:sz w:val="24"/>
                <w:szCs w:val="24"/>
              </w:rPr>
              <w:t>Pravilnik se donosi radi usklađivanja sa Zakonom o izmjenama Zakona o javnoj nabavi („Narodne novine“, br. 48/26), kojim je propisana obveza javnih naručitelja da do 1. rujna 2026. donesu interni akt o provedbi jednostavne nabave. Donošenjem Pravilnika osigurat će se jasno, ujednačeno i transparentno provođenje postupaka jednostavne nabave te usklađenost sa zakonskim obvezama.</w:t>
            </w:r>
          </w:p>
        </w:tc>
      </w:tr>
      <w:tr w:rsidR="00980071" w:rsidRPr="007E4422" w14:paraId="16DE174D" w14:textId="77777777" w:rsidTr="00526F9F">
        <w:tc>
          <w:tcPr>
            <w:tcW w:w="9062" w:type="dxa"/>
            <w:gridSpan w:val="2"/>
            <w:vAlign w:val="center"/>
          </w:tcPr>
          <w:p w14:paraId="3687E80D" w14:textId="2BEE489F" w:rsidR="00980071" w:rsidRPr="007E442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C0266B">
              <w:rPr>
                <w:rFonts w:ascii="Times New Roman" w:hAnsi="Times New Roman" w:cs="Times New Roman"/>
                <w:b/>
                <w:sz w:val="24"/>
                <w:szCs w:val="24"/>
              </w:rPr>
              <w:t>Prirodoslovno-matematički</w:t>
            </w:r>
            <w:r w:rsidR="00526F9F"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fakultet u Splitu</w:t>
            </w:r>
          </w:p>
        </w:tc>
      </w:tr>
      <w:tr w:rsidR="00980071" w:rsidRPr="007E4422" w14:paraId="7932DCCA" w14:textId="77777777" w:rsidTr="00526F9F">
        <w:tc>
          <w:tcPr>
            <w:tcW w:w="4545" w:type="dxa"/>
            <w:vAlign w:val="center"/>
          </w:tcPr>
          <w:p w14:paraId="1FD9AB03" w14:textId="349C07C1" w:rsidR="00980071" w:rsidRPr="007E442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  <w:r w:rsidR="00C02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23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E4422"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>.07.2026</w:t>
            </w:r>
            <w:r w:rsidR="00526F9F"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17" w:type="dxa"/>
            <w:vAlign w:val="center"/>
          </w:tcPr>
          <w:p w14:paraId="44211162" w14:textId="77777777" w:rsidR="00221C50" w:rsidRDefault="00221C50" w:rsidP="00980071">
            <w:pPr>
              <w:spacing w:before="60" w:after="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25CDD" w14:textId="657F0FDA" w:rsidR="00980071" w:rsidRPr="007E4422" w:rsidRDefault="00980071" w:rsidP="00980071">
            <w:pPr>
              <w:spacing w:before="60" w:after="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7E4422"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2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23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4422"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  <w:r w:rsidR="00526F9F" w:rsidRPr="007E4422">
              <w:rPr>
                <w:rFonts w:ascii="Times New Roman" w:hAnsi="Times New Roman" w:cs="Times New Roman"/>
                <w:b/>
                <w:sz w:val="24"/>
                <w:szCs w:val="24"/>
              </w:rPr>
              <w:t>.2026.</w:t>
            </w:r>
          </w:p>
          <w:p w14:paraId="30319521" w14:textId="77777777" w:rsidR="00980071" w:rsidRPr="007E4422" w:rsidRDefault="00980071" w:rsidP="00980071">
            <w:pPr>
              <w:spacing w:before="60" w:after="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071" w:rsidRPr="007E4422" w14:paraId="5E227059" w14:textId="77777777" w:rsidTr="00526F9F">
        <w:tc>
          <w:tcPr>
            <w:tcW w:w="4545" w:type="dxa"/>
            <w:shd w:val="clear" w:color="auto" w:fill="F2F2F2" w:themeFill="background1" w:themeFillShade="F2"/>
            <w:vAlign w:val="center"/>
          </w:tcPr>
          <w:p w14:paraId="2F4D2E5D" w14:textId="69F62172" w:rsidR="00980071" w:rsidRPr="007E4422" w:rsidRDefault="00980071" w:rsidP="00526F9F"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osobe)</w:t>
            </w:r>
          </w:p>
        </w:tc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7E442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71" w:rsidRPr="007E4422" w14:paraId="6F8E0620" w14:textId="77777777" w:rsidTr="007E4422">
        <w:tc>
          <w:tcPr>
            <w:tcW w:w="4545" w:type="dxa"/>
            <w:shd w:val="clear" w:color="auto" w:fill="F2F2F2" w:themeFill="background1" w:themeFillShade="F2"/>
            <w:vAlign w:val="center"/>
          </w:tcPr>
          <w:p w14:paraId="2AD41642" w14:textId="77777777" w:rsidR="00980071" w:rsidRPr="007E442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</w:tc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2566B081" w14:textId="77777777" w:rsidR="00980071" w:rsidRPr="007E442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71" w:rsidRPr="007E4422" w14:paraId="108B725A" w14:textId="77777777" w:rsidTr="007E4422">
        <w:tc>
          <w:tcPr>
            <w:tcW w:w="4545" w:type="dxa"/>
            <w:vMerge w:val="restart"/>
            <w:shd w:val="clear" w:color="auto" w:fill="F2F2F2" w:themeFill="background1" w:themeFillShade="F2"/>
            <w:vAlign w:val="center"/>
          </w:tcPr>
          <w:p w14:paraId="19CBD504" w14:textId="77777777" w:rsidR="00980071" w:rsidRPr="007E442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ili dokumenta (prijedlog i mišljenje)</w:t>
            </w:r>
            <w:r w:rsidR="00526F9F" w:rsidRPr="007E44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8DDB7B" w14:textId="1561B20C" w:rsidR="00526F9F" w:rsidRPr="007E4422" w:rsidRDefault="00526F9F" w:rsidP="00980071">
            <w:pPr>
              <w:spacing w:before="120" w:after="12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sz w:val="24"/>
                <w:szCs w:val="24"/>
              </w:rPr>
              <w:t>Članak/stavak i prijedlog izmjene/dopune</w:t>
            </w:r>
          </w:p>
        </w:tc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7B29E036" w14:textId="77777777" w:rsidR="00980071" w:rsidRPr="007E442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71" w:rsidRPr="007E4422" w14:paraId="246297AF" w14:textId="77777777" w:rsidTr="007E4422">
        <w:tc>
          <w:tcPr>
            <w:tcW w:w="4545" w:type="dxa"/>
            <w:vMerge/>
            <w:shd w:val="clear" w:color="auto" w:fill="F2F2F2" w:themeFill="background1" w:themeFillShade="F2"/>
            <w:vAlign w:val="center"/>
          </w:tcPr>
          <w:p w14:paraId="50AEAE8D" w14:textId="77777777" w:rsidR="00980071" w:rsidRPr="007E442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586B387A" w14:textId="77777777" w:rsidR="00980071" w:rsidRPr="007E442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71" w:rsidRPr="007E4422" w14:paraId="2AC8165E" w14:textId="77777777" w:rsidTr="007E4422">
        <w:tc>
          <w:tcPr>
            <w:tcW w:w="4545" w:type="dxa"/>
            <w:vMerge/>
            <w:shd w:val="clear" w:color="auto" w:fill="F2F2F2" w:themeFill="background1" w:themeFillShade="F2"/>
            <w:vAlign w:val="center"/>
          </w:tcPr>
          <w:p w14:paraId="7561D59C" w14:textId="77777777" w:rsidR="00980071" w:rsidRPr="007E442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454CB4FD" w14:textId="77777777" w:rsidR="00980071" w:rsidRPr="007E442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71" w:rsidRPr="007E4422" w14:paraId="513B534F" w14:textId="77777777" w:rsidTr="007E4422">
        <w:tc>
          <w:tcPr>
            <w:tcW w:w="4545" w:type="dxa"/>
            <w:vMerge/>
            <w:shd w:val="clear" w:color="auto" w:fill="F2F2F2" w:themeFill="background1" w:themeFillShade="F2"/>
            <w:vAlign w:val="center"/>
          </w:tcPr>
          <w:p w14:paraId="590EE06D" w14:textId="77777777" w:rsidR="00980071" w:rsidRPr="007E442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2AC48BFE" w14:textId="77777777" w:rsidR="00980071" w:rsidRPr="007E442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71" w:rsidRPr="007E4422" w14:paraId="159CC650" w14:textId="77777777" w:rsidTr="007E4422">
        <w:tc>
          <w:tcPr>
            <w:tcW w:w="4545" w:type="dxa"/>
            <w:vMerge/>
            <w:shd w:val="clear" w:color="auto" w:fill="F2F2F2" w:themeFill="background1" w:themeFillShade="F2"/>
            <w:vAlign w:val="center"/>
          </w:tcPr>
          <w:p w14:paraId="6BF7D4D7" w14:textId="77777777" w:rsidR="00980071" w:rsidRPr="007E442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1DAD1F76" w14:textId="77777777" w:rsidR="00980071" w:rsidRPr="007E442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071" w:rsidRPr="007E4422" w14:paraId="361B0F89" w14:textId="77777777" w:rsidTr="007E4422">
        <w:tc>
          <w:tcPr>
            <w:tcW w:w="4545" w:type="dxa"/>
            <w:shd w:val="clear" w:color="auto" w:fill="F2F2F2" w:themeFill="background1" w:themeFillShade="F2"/>
            <w:vAlign w:val="center"/>
          </w:tcPr>
          <w:p w14:paraId="3A70B9BD" w14:textId="77777777" w:rsidR="00980071" w:rsidRPr="007E442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2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119256DD" w14:textId="77777777" w:rsidR="00980071" w:rsidRPr="007E442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B3717" w14:textId="691FF922" w:rsidR="00C0266B" w:rsidRPr="00C215BE" w:rsidRDefault="00C0266B" w:rsidP="00221C50">
      <w:pPr>
        <w:rPr>
          <w:rFonts w:ascii="Times New Roman" w:hAnsi="Times New Roman" w:cs="Times New Roman"/>
          <w:b/>
        </w:rPr>
      </w:pPr>
    </w:p>
    <w:p w14:paraId="5F7D477E" w14:textId="3D17293A" w:rsidR="00C0266B" w:rsidRPr="00221C50" w:rsidRDefault="00C0266B" w:rsidP="0022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50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221C50">
        <w:rPr>
          <w:rFonts w:ascii="Times New Roman" w:hAnsi="Times New Roman" w:cs="Times New Roman"/>
          <w:sz w:val="24"/>
          <w:szCs w:val="24"/>
        </w:rPr>
        <w:t xml:space="preserve"> Popunjeni obrazac dostaviti na adresu elektroničke pošte: </w:t>
      </w:r>
      <w:hyperlink r:id="rId6" w:history="1">
        <w:r w:rsidR="00221C50" w:rsidRPr="00221C50">
          <w:rPr>
            <w:rStyle w:val="Hiperveza"/>
            <w:rFonts w:ascii="Times New Roman" w:hAnsi="Times New Roman" w:cs="Times New Roman"/>
            <w:sz w:val="24"/>
            <w:szCs w:val="24"/>
          </w:rPr>
          <w:t>pisarnica@pmfst.hr</w:t>
        </w:r>
      </w:hyperlink>
      <w:r w:rsidRPr="00221C50">
        <w:rPr>
          <w:rFonts w:ascii="Times New Roman" w:hAnsi="Times New Roman" w:cs="Times New Roman"/>
          <w:sz w:val="24"/>
          <w:szCs w:val="24"/>
        </w:rPr>
        <w:t xml:space="preserve"> zaključno do 13. kolovoza 2026. godine. Po završetku savjetovanja, svi pristigli prijedlozi bit će razmotreni te prihvaćeni ili neprihvaćeni, odnosno primljeni na znanje uz obrazloženja koja su sastavni dio Izvješća o savjetovanju s javnošću. Izvješće će biti objavljeno na mrežnoj stranici </w:t>
      </w:r>
      <w:r w:rsidR="00221C50">
        <w:rPr>
          <w:rFonts w:ascii="Times New Roman" w:hAnsi="Times New Roman" w:cs="Times New Roman"/>
          <w:sz w:val="24"/>
          <w:szCs w:val="24"/>
        </w:rPr>
        <w:t>Prirodoslovno-matematičkog fakulteta</w:t>
      </w:r>
      <w:r w:rsidRPr="00221C50">
        <w:rPr>
          <w:rFonts w:ascii="Times New Roman" w:hAnsi="Times New Roman" w:cs="Times New Roman"/>
          <w:sz w:val="24"/>
          <w:szCs w:val="24"/>
        </w:rPr>
        <w:t xml:space="preserve"> u Splitu. Ako ne želite da vaši osobni podaci (ime i prezime) budu javno objavljeni, molimo da to jasno istaknete prilikom slanja obrasca. </w:t>
      </w:r>
    </w:p>
    <w:p w14:paraId="642C9A51" w14:textId="77777777" w:rsidR="00C0266B" w:rsidRPr="00221C50" w:rsidRDefault="00C0266B" w:rsidP="00C0266B">
      <w:pPr>
        <w:rPr>
          <w:rFonts w:ascii="Times New Roman" w:hAnsi="Times New Roman" w:cs="Times New Roman"/>
          <w:sz w:val="24"/>
          <w:szCs w:val="24"/>
        </w:rPr>
      </w:pPr>
      <w:r w:rsidRPr="00221C50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</w:p>
    <w:p w14:paraId="0EF362E1" w14:textId="77777777" w:rsidR="00980071" w:rsidRPr="007E4422" w:rsidRDefault="00980071" w:rsidP="00C0266B">
      <w:pPr>
        <w:rPr>
          <w:rFonts w:ascii="Times New Roman" w:hAnsi="Times New Roman" w:cs="Times New Roman"/>
          <w:sz w:val="24"/>
          <w:szCs w:val="24"/>
        </w:rPr>
      </w:pPr>
    </w:p>
    <w:sectPr w:rsidR="00980071" w:rsidRPr="007E4422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1158" w14:textId="77777777" w:rsidR="00C90366" w:rsidRDefault="00C90366" w:rsidP="00372214">
      <w:pPr>
        <w:spacing w:after="0" w:line="240" w:lineRule="auto"/>
      </w:pPr>
      <w:r>
        <w:separator/>
      </w:r>
    </w:p>
  </w:endnote>
  <w:endnote w:type="continuationSeparator" w:id="0">
    <w:p w14:paraId="4D00F555" w14:textId="77777777" w:rsidR="00C90366" w:rsidRDefault="00C90366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8B5B" w14:textId="77777777" w:rsidR="00C90366" w:rsidRDefault="00C90366" w:rsidP="00372214">
      <w:pPr>
        <w:spacing w:after="0" w:line="240" w:lineRule="auto"/>
      </w:pPr>
      <w:r>
        <w:separator/>
      </w:r>
    </w:p>
  </w:footnote>
  <w:footnote w:type="continuationSeparator" w:id="0">
    <w:p w14:paraId="007CA4B8" w14:textId="77777777" w:rsidR="00C90366" w:rsidRDefault="00C90366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3643"/>
    <w:rsid w:val="000D4C7F"/>
    <w:rsid w:val="00127402"/>
    <w:rsid w:val="00221C50"/>
    <w:rsid w:val="0024655E"/>
    <w:rsid w:val="00363D5E"/>
    <w:rsid w:val="00372214"/>
    <w:rsid w:val="00393960"/>
    <w:rsid w:val="004A5CF4"/>
    <w:rsid w:val="00501AEA"/>
    <w:rsid w:val="00526F9F"/>
    <w:rsid w:val="005A2342"/>
    <w:rsid w:val="005E3A00"/>
    <w:rsid w:val="005E76B0"/>
    <w:rsid w:val="005F43A8"/>
    <w:rsid w:val="007E4422"/>
    <w:rsid w:val="00972CA4"/>
    <w:rsid w:val="00980071"/>
    <w:rsid w:val="009924C6"/>
    <w:rsid w:val="00A5378C"/>
    <w:rsid w:val="00A94017"/>
    <w:rsid w:val="00BA5E52"/>
    <w:rsid w:val="00C0266B"/>
    <w:rsid w:val="00C62235"/>
    <w:rsid w:val="00C90366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21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mfst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Marović</cp:lastModifiedBy>
  <cp:revision>5</cp:revision>
  <dcterms:created xsi:type="dcterms:W3CDTF">2026-07-14T05:48:00Z</dcterms:created>
  <dcterms:modified xsi:type="dcterms:W3CDTF">2026-07-15T09:01:00Z</dcterms:modified>
</cp:coreProperties>
</file>